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2DBB3" w14:textId="77777777" w:rsidR="00CF4448" w:rsidRPr="009F6B5E" w:rsidRDefault="00CF4448" w:rsidP="00B52734">
      <w:pPr>
        <w:spacing w:after="120"/>
        <w:rPr>
          <w:rFonts w:ascii="Arial" w:hAnsi="Arial" w:cs="Arial"/>
          <w:b/>
          <w:bCs/>
          <w:vanish/>
          <w:sz w:val="22"/>
          <w:szCs w:val="22"/>
          <w:specVanish/>
        </w:rPr>
      </w:pPr>
      <w:r w:rsidRPr="009F6B5E">
        <w:rPr>
          <w:rFonts w:ascii="Arial" w:eastAsia="Calibri" w:hAnsi="Arial" w:cs="Arial"/>
          <w:b/>
          <w:bCs/>
          <w:sz w:val="22"/>
          <w:szCs w:val="22"/>
        </w:rPr>
        <w:t>Canadian Freight Index Highlights:</w:t>
      </w:r>
    </w:p>
    <w:p w14:paraId="3CE3514C" w14:textId="77777777" w:rsidR="00CF4448" w:rsidRPr="009F6B5E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sz w:val="22"/>
          <w:szCs w:val="22"/>
        </w:rPr>
      </w:pPr>
    </w:p>
    <w:p w14:paraId="77B2A054" w14:textId="0E16B9BC" w:rsidR="00CF4448" w:rsidRPr="00BB1C73" w:rsidRDefault="00CF4448" w:rsidP="00B5273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BB1C73">
        <w:rPr>
          <w:rFonts w:ascii="Arial" w:eastAsia="Calibri" w:hAnsi="Arial" w:cs="Arial"/>
          <w:b/>
          <w:bCs/>
          <w:sz w:val="22"/>
          <w:szCs w:val="22"/>
        </w:rPr>
        <w:t>Month-over-month:</w:t>
      </w:r>
      <w:r w:rsidR="009C6304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62CFD" w:rsidRPr="00BB1C73">
        <w:rPr>
          <w:rFonts w:ascii="Arial" w:eastAsia="Calibri" w:hAnsi="Arial" w:cs="Arial"/>
          <w:bCs/>
          <w:sz w:val="22"/>
          <w:szCs w:val="22"/>
        </w:rPr>
        <w:t>V</w:t>
      </w:r>
      <w:r w:rsidRPr="00BB1C73">
        <w:rPr>
          <w:rFonts w:ascii="Arial" w:eastAsia="Calibri" w:hAnsi="Arial" w:cs="Arial"/>
          <w:bCs/>
          <w:sz w:val="22"/>
          <w:szCs w:val="22"/>
        </w:rPr>
        <w:t>olumes</w:t>
      </w:r>
      <w:r w:rsidR="00E879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064CA1">
        <w:rPr>
          <w:rFonts w:ascii="Arial" w:eastAsia="Calibri" w:hAnsi="Arial" w:cs="Arial"/>
          <w:bCs/>
          <w:sz w:val="22"/>
          <w:szCs w:val="22"/>
        </w:rPr>
        <w:t>decreased</w:t>
      </w:r>
      <w:r w:rsidR="00344C66" w:rsidRPr="00BB1C7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B7F41">
        <w:rPr>
          <w:rFonts w:ascii="Arial" w:eastAsia="Calibri" w:hAnsi="Arial" w:cs="Arial"/>
          <w:bCs/>
          <w:sz w:val="22"/>
          <w:szCs w:val="22"/>
        </w:rPr>
        <w:t xml:space="preserve">two </w:t>
      </w:r>
      <w:r w:rsidR="009220A5" w:rsidRPr="00BB1C73">
        <w:rPr>
          <w:rFonts w:ascii="Arial" w:eastAsia="Calibri" w:hAnsi="Arial" w:cs="Arial"/>
          <w:bCs/>
          <w:sz w:val="22"/>
          <w:szCs w:val="22"/>
        </w:rPr>
        <w:t>percent</w:t>
      </w:r>
      <w:r w:rsidR="000C0137" w:rsidRPr="00BB1C73">
        <w:rPr>
          <w:rFonts w:ascii="Arial" w:eastAsia="Calibri" w:hAnsi="Arial" w:cs="Arial"/>
          <w:bCs/>
          <w:sz w:val="22"/>
          <w:szCs w:val="22"/>
        </w:rPr>
        <w:t xml:space="preserve"> compared to</w:t>
      </w:r>
      <w:r w:rsidR="006F1E2B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A35CA">
        <w:rPr>
          <w:rFonts w:ascii="Arial" w:eastAsia="Calibri" w:hAnsi="Arial" w:cs="Arial"/>
          <w:bCs/>
          <w:sz w:val="22"/>
          <w:szCs w:val="22"/>
        </w:rPr>
        <w:t>December</w:t>
      </w:r>
      <w:r w:rsidR="00344C66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87933">
        <w:rPr>
          <w:rFonts w:ascii="Arial" w:eastAsia="Calibri" w:hAnsi="Arial" w:cs="Arial"/>
          <w:bCs/>
          <w:sz w:val="22"/>
          <w:szCs w:val="22"/>
        </w:rPr>
        <w:t>2020.</w:t>
      </w:r>
    </w:p>
    <w:p w14:paraId="1ABDC0E9" w14:textId="3D597358" w:rsidR="001A7C84" w:rsidRPr="00405CF7" w:rsidRDefault="00CF4448" w:rsidP="001A7C84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eastAsia="Calibri" w:hAnsi="Arial" w:cs="Arial"/>
          <w:b/>
          <w:bCs/>
          <w:sz w:val="22"/>
          <w:szCs w:val="22"/>
        </w:rPr>
      </w:pPr>
      <w:r w:rsidRPr="001A1025">
        <w:rPr>
          <w:rFonts w:ascii="Arial" w:hAnsi="Arial" w:cs="Arial"/>
          <w:b/>
          <w:bCs/>
          <w:sz w:val="22"/>
          <w:szCs w:val="22"/>
        </w:rPr>
        <w:t>Year-over-yea</w:t>
      </w:r>
      <w:r w:rsidRPr="001A1025">
        <w:rPr>
          <w:rFonts w:ascii="Arial" w:eastAsia="Calibri" w:hAnsi="Arial" w:cs="Arial"/>
          <w:b/>
          <w:bCs/>
          <w:sz w:val="22"/>
          <w:szCs w:val="22"/>
        </w:rPr>
        <w:t xml:space="preserve">r: </w:t>
      </w:r>
      <w:r w:rsidR="00A62CFD" w:rsidRPr="001A1025">
        <w:rPr>
          <w:rFonts w:ascii="Arial" w:eastAsia="Calibri" w:hAnsi="Arial" w:cs="Arial"/>
          <w:bCs/>
          <w:sz w:val="22"/>
          <w:szCs w:val="22"/>
        </w:rPr>
        <w:t>V</w:t>
      </w:r>
      <w:r w:rsidRPr="001A1025">
        <w:rPr>
          <w:rFonts w:ascii="Arial" w:eastAsia="Calibri" w:hAnsi="Arial" w:cs="Arial"/>
          <w:bCs/>
          <w:sz w:val="22"/>
          <w:szCs w:val="22"/>
        </w:rPr>
        <w:t xml:space="preserve">olumes </w:t>
      </w:r>
      <w:r w:rsidR="00064CA1">
        <w:rPr>
          <w:rFonts w:ascii="Arial" w:eastAsia="Calibri" w:hAnsi="Arial" w:cs="Arial"/>
          <w:bCs/>
          <w:sz w:val="22"/>
          <w:szCs w:val="22"/>
        </w:rPr>
        <w:t>de</w:t>
      </w:r>
      <w:r w:rsidR="00C3057F">
        <w:rPr>
          <w:rFonts w:ascii="Arial" w:eastAsia="Calibri" w:hAnsi="Arial" w:cs="Arial"/>
          <w:bCs/>
          <w:sz w:val="22"/>
          <w:szCs w:val="22"/>
        </w:rPr>
        <w:t xml:space="preserve">creased </w:t>
      </w:r>
      <w:r w:rsidR="00AA35CA">
        <w:rPr>
          <w:rFonts w:ascii="Arial" w:eastAsia="Calibri" w:hAnsi="Arial" w:cs="Arial"/>
          <w:bCs/>
          <w:sz w:val="22"/>
          <w:szCs w:val="22"/>
        </w:rPr>
        <w:t>13</w:t>
      </w:r>
      <w:r w:rsidR="00BC3ADB" w:rsidRPr="001A1025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00A05" w:rsidRPr="001A1025">
        <w:rPr>
          <w:rFonts w:ascii="Arial" w:eastAsia="Calibri" w:hAnsi="Arial" w:cs="Arial"/>
          <w:bCs/>
          <w:sz w:val="22"/>
          <w:szCs w:val="22"/>
        </w:rPr>
        <w:t xml:space="preserve">percent </w:t>
      </w:r>
      <w:r w:rsidR="00864FB1" w:rsidRPr="001A1025">
        <w:rPr>
          <w:rFonts w:ascii="Arial" w:eastAsia="Calibri" w:hAnsi="Arial" w:cs="Arial"/>
          <w:bCs/>
          <w:sz w:val="22"/>
          <w:szCs w:val="22"/>
        </w:rPr>
        <w:t>c</w:t>
      </w:r>
      <w:r w:rsidRPr="001A1025">
        <w:rPr>
          <w:rFonts w:ascii="Arial" w:eastAsia="Calibri" w:hAnsi="Arial" w:cs="Arial"/>
          <w:bCs/>
          <w:sz w:val="22"/>
          <w:szCs w:val="22"/>
        </w:rPr>
        <w:t>ompared to</w:t>
      </w:r>
      <w:r w:rsidR="00064CA1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January</w:t>
      </w:r>
      <w:r w:rsidR="00CA4B33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EB4DD3">
        <w:rPr>
          <w:rFonts w:ascii="Arial" w:eastAsia="Calibri" w:hAnsi="Arial" w:cs="Arial"/>
          <w:bCs/>
          <w:sz w:val="22"/>
          <w:szCs w:val="22"/>
        </w:rPr>
        <w:t>2020</w:t>
      </w:r>
      <w:r w:rsidR="00FF7195" w:rsidRPr="001A1025">
        <w:rPr>
          <w:rFonts w:ascii="Arial" w:eastAsia="Calibri" w:hAnsi="Arial" w:cs="Arial"/>
          <w:bCs/>
          <w:sz w:val="22"/>
          <w:szCs w:val="22"/>
        </w:rPr>
        <w:t>.</w:t>
      </w:r>
      <w:r w:rsidR="00CA4B33">
        <w:rPr>
          <w:rFonts w:ascii="Arial" w:eastAsia="Calibri" w:hAnsi="Arial" w:cs="Arial"/>
          <w:bCs/>
          <w:sz w:val="22"/>
          <w:szCs w:val="22"/>
        </w:rPr>
        <w:br/>
      </w:r>
    </w:p>
    <w:p w14:paraId="7C9E7100" w14:textId="20901886" w:rsidR="00BB73F5" w:rsidRDefault="005553D7" w:rsidP="006D5827">
      <w:pPr>
        <w:spacing w:line="276" w:lineRule="auto"/>
        <w:rPr>
          <w:rFonts w:ascii="Arial" w:hAnsi="Arial" w:cs="Arial"/>
          <w:sz w:val="22"/>
          <w:lang w:eastAsia="en-CA"/>
        </w:rPr>
      </w:pPr>
      <w:r w:rsidRPr="008E792F">
        <w:rPr>
          <w:rFonts w:ascii="Arial" w:hAnsi="Arial" w:cs="Arial"/>
          <w:b/>
          <w:sz w:val="22"/>
        </w:rPr>
        <w:t xml:space="preserve">Load </w:t>
      </w:r>
      <w:r w:rsidR="002707AD" w:rsidRPr="008E792F">
        <w:rPr>
          <w:rFonts w:ascii="Arial" w:hAnsi="Arial" w:cs="Arial"/>
          <w:b/>
          <w:sz w:val="22"/>
        </w:rPr>
        <w:t>and</w:t>
      </w:r>
      <w:r w:rsidRPr="008E792F">
        <w:rPr>
          <w:rFonts w:ascii="Arial" w:hAnsi="Arial" w:cs="Arial"/>
          <w:b/>
          <w:sz w:val="22"/>
        </w:rPr>
        <w:t xml:space="preserve"> Equipment </w:t>
      </w:r>
      <w:r w:rsidR="002707AD" w:rsidRPr="008E792F">
        <w:rPr>
          <w:rFonts w:ascii="Arial" w:hAnsi="Arial" w:cs="Arial"/>
          <w:b/>
          <w:sz w:val="22"/>
        </w:rPr>
        <w:t>T</w:t>
      </w:r>
      <w:r w:rsidRPr="008E792F">
        <w:rPr>
          <w:rFonts w:ascii="Arial" w:hAnsi="Arial" w:cs="Arial"/>
          <w:b/>
          <w:sz w:val="22"/>
        </w:rPr>
        <w:t>rend:</w:t>
      </w:r>
    </w:p>
    <w:p w14:paraId="6561FC57" w14:textId="77777777" w:rsidR="006D5827" w:rsidRPr="00BB176F" w:rsidRDefault="006D5827" w:rsidP="006D5827">
      <w:pPr>
        <w:spacing w:line="276" w:lineRule="auto"/>
        <w:rPr>
          <w:rFonts w:ascii="Arial" w:hAnsi="Arial" w:cs="Arial"/>
          <w:bCs/>
          <w:lang w:eastAsia="en-CA"/>
        </w:rPr>
      </w:pPr>
      <w:bookmarkStart w:id="0" w:name="_GoBack"/>
      <w:bookmarkEnd w:id="0"/>
    </w:p>
    <w:p w14:paraId="7B1A92CF" w14:textId="58DF1C09" w:rsidR="00CF4448" w:rsidRPr="0037415F" w:rsidRDefault="00CF4448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  <w:r w:rsidRPr="0037415F">
        <w:rPr>
          <w:rFonts w:ascii="Arial" w:hAnsi="Arial" w:cs="Arial"/>
          <w:b/>
          <w:bCs/>
          <w:sz w:val="22"/>
          <w:szCs w:val="22"/>
        </w:rPr>
        <w:t xml:space="preserve">Cross-Border: </w:t>
      </w:r>
      <w:r w:rsidRPr="0037415F">
        <w:rPr>
          <w:rFonts w:ascii="Arial" w:hAnsi="Arial" w:cs="Arial"/>
          <w:bCs/>
          <w:sz w:val="22"/>
          <w:szCs w:val="22"/>
        </w:rPr>
        <w:t xml:space="preserve">Cross-border load postings accounted for </w:t>
      </w:r>
      <w:r w:rsidR="00AA35CA">
        <w:rPr>
          <w:rFonts w:ascii="Arial" w:hAnsi="Arial" w:cs="Arial"/>
          <w:bCs/>
          <w:sz w:val="22"/>
          <w:szCs w:val="22"/>
        </w:rPr>
        <w:t>72</w:t>
      </w:r>
      <w:r w:rsidR="00BC3ADB" w:rsidRPr="0037415F">
        <w:rPr>
          <w:rFonts w:ascii="Arial" w:hAnsi="Arial" w:cs="Arial"/>
          <w:bCs/>
          <w:sz w:val="22"/>
          <w:szCs w:val="22"/>
        </w:rPr>
        <w:t xml:space="preserve"> </w:t>
      </w:r>
      <w:r w:rsidRPr="0037415F">
        <w:rPr>
          <w:rFonts w:ascii="Arial" w:hAnsi="Arial" w:cs="Arial"/>
          <w:bCs/>
          <w:sz w:val="22"/>
          <w:szCs w:val="22"/>
        </w:rPr>
        <w:t>percent of the data submitted by Loadlink’s Canadian-based customers</w:t>
      </w:r>
      <w:r w:rsidR="00FF7195" w:rsidRPr="0037415F">
        <w:rPr>
          <w:rFonts w:ascii="Arial" w:hAnsi="Arial" w:cs="Arial"/>
          <w:bCs/>
          <w:sz w:val="22"/>
          <w:szCs w:val="22"/>
        </w:rPr>
        <w:t>.</w:t>
      </w:r>
    </w:p>
    <w:p w14:paraId="457EFD0B" w14:textId="77777777" w:rsidR="008370BD" w:rsidRPr="0037415F" w:rsidRDefault="008370BD" w:rsidP="008D2EA5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Cs/>
          <w:sz w:val="22"/>
          <w:szCs w:val="22"/>
        </w:rPr>
      </w:pPr>
    </w:p>
    <w:p w14:paraId="33BE73ED" w14:textId="2D08200F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loads</w:t>
      </w:r>
      <w:r w:rsidRPr="0037415F">
        <w:rPr>
          <w:rFonts w:ascii="Arial" w:eastAsia="Calibri" w:hAnsi="Arial" w:cs="Arial"/>
          <w:sz w:val="22"/>
          <w:szCs w:val="22"/>
        </w:rPr>
        <w:t xml:space="preserve"> </w:t>
      </w:r>
      <w:r w:rsidR="00B55D1C" w:rsidRPr="0037415F">
        <w:rPr>
          <w:rFonts w:ascii="Arial" w:hAnsi="Arial" w:cs="Arial"/>
          <w:sz w:val="22"/>
          <w:szCs w:val="22"/>
        </w:rPr>
        <w:t xml:space="preserve">(from the United States to Canada) </w:t>
      </w:r>
      <w:r w:rsidR="00AA35CA">
        <w:rPr>
          <w:rFonts w:ascii="Arial" w:eastAsia="Calibri" w:hAnsi="Arial" w:cs="Arial"/>
          <w:sz w:val="22"/>
          <w:szCs w:val="22"/>
        </w:rPr>
        <w:t>decreased four</w:t>
      </w:r>
      <w:r w:rsidR="009A7C2E" w:rsidRPr="0037415F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sz w:val="22"/>
          <w:szCs w:val="22"/>
        </w:rPr>
        <w:t>percent</w:t>
      </w:r>
      <w:r w:rsidR="00B230F0">
        <w:rPr>
          <w:rFonts w:ascii="Arial" w:eastAsia="Calibri" w:hAnsi="Arial" w:cs="Arial"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and 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 xml:space="preserve">outbound loads </w:t>
      </w:r>
      <w:r w:rsidR="00B55D1C" w:rsidRPr="0037415F">
        <w:rPr>
          <w:rFonts w:ascii="Arial" w:hAnsi="Arial" w:cs="Arial"/>
          <w:sz w:val="22"/>
          <w:szCs w:val="22"/>
        </w:rPr>
        <w:t>(from Canada to the U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>S</w:t>
      </w:r>
      <w:r w:rsidR="0023060B">
        <w:rPr>
          <w:rFonts w:ascii="Arial" w:hAnsi="Arial" w:cs="Arial"/>
          <w:sz w:val="22"/>
          <w:szCs w:val="22"/>
        </w:rPr>
        <w:t>.</w:t>
      </w:r>
      <w:r w:rsidR="00B55D1C" w:rsidRPr="0037415F">
        <w:rPr>
          <w:rFonts w:ascii="Arial" w:hAnsi="Arial" w:cs="Arial"/>
          <w:sz w:val="22"/>
          <w:szCs w:val="22"/>
        </w:rPr>
        <w:t xml:space="preserve">) </w:t>
      </w:r>
      <w:r w:rsidR="006F1E2B">
        <w:rPr>
          <w:rFonts w:ascii="Arial" w:eastAsia="Calibri" w:hAnsi="Arial" w:cs="Arial"/>
          <w:bCs/>
          <w:sz w:val="22"/>
          <w:szCs w:val="22"/>
        </w:rPr>
        <w:t>decreased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A35CA">
        <w:rPr>
          <w:rFonts w:ascii="Arial" w:eastAsia="Calibri" w:hAnsi="Arial" w:cs="Arial"/>
          <w:bCs/>
          <w:sz w:val="22"/>
          <w:szCs w:val="22"/>
        </w:rPr>
        <w:t>31</w:t>
      </w:r>
      <w:r w:rsidR="009A7C2E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>percent year-over-year</w:t>
      </w:r>
      <w:r w:rsidR="00F3275E" w:rsidRPr="0037415F">
        <w:rPr>
          <w:rFonts w:ascii="Arial" w:eastAsia="Calibri" w:hAnsi="Arial" w:cs="Arial"/>
          <w:bCs/>
          <w:sz w:val="22"/>
          <w:szCs w:val="22"/>
        </w:rPr>
        <w:t>.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</w:p>
    <w:p w14:paraId="2C721846" w14:textId="115B8CC1" w:rsidR="008370BD" w:rsidRPr="0037415F" w:rsidRDefault="008370BD" w:rsidP="004165D0">
      <w:pPr>
        <w:numPr>
          <w:ilvl w:val="0"/>
          <w:numId w:val="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eastAsia="Calibri" w:hAnsi="Arial" w:cs="Arial"/>
          <w:bCs/>
          <w:sz w:val="22"/>
          <w:szCs w:val="22"/>
        </w:rPr>
      </w:pPr>
      <w:r w:rsidRPr="0037415F">
        <w:rPr>
          <w:rFonts w:ascii="Arial" w:eastAsia="Calibri" w:hAnsi="Arial" w:cs="Arial"/>
          <w:b/>
          <w:bCs/>
          <w:sz w:val="22"/>
          <w:szCs w:val="22"/>
        </w:rPr>
        <w:t>Inbound cross</w:t>
      </w:r>
      <w:r w:rsidR="00385F54">
        <w:rPr>
          <w:rFonts w:ascii="Arial" w:eastAsia="Calibri" w:hAnsi="Arial" w:cs="Arial"/>
          <w:b/>
          <w:bCs/>
          <w:sz w:val="22"/>
          <w:szCs w:val="22"/>
        </w:rPr>
        <w:t>-</w:t>
      </w:r>
      <w:r w:rsidRPr="0037415F">
        <w:rPr>
          <w:rFonts w:ascii="Arial" w:eastAsia="Calibri" w:hAnsi="Arial" w:cs="Arial"/>
          <w:b/>
          <w:bCs/>
          <w:sz w:val="22"/>
          <w:szCs w:val="22"/>
        </w:rPr>
        <w:t>border equipment</w:t>
      </w:r>
      <w:r w:rsidR="00712D82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6A5A94">
        <w:rPr>
          <w:rFonts w:ascii="Arial" w:eastAsia="Calibri" w:hAnsi="Arial" w:cs="Arial"/>
          <w:bCs/>
          <w:sz w:val="22"/>
          <w:szCs w:val="22"/>
        </w:rPr>
        <w:t>creased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AA35CA">
        <w:rPr>
          <w:rFonts w:ascii="Arial" w:eastAsia="Calibri" w:hAnsi="Arial" w:cs="Arial"/>
          <w:bCs/>
          <w:sz w:val="22"/>
          <w:szCs w:val="22"/>
        </w:rPr>
        <w:t>eight</w:t>
      </w:r>
      <w:r w:rsidR="0055525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37415F">
        <w:rPr>
          <w:rFonts w:ascii="Arial" w:eastAsia="Calibri" w:hAnsi="Arial" w:cs="Arial"/>
          <w:bCs/>
          <w:sz w:val="22"/>
          <w:szCs w:val="22"/>
        </w:rPr>
        <w:t xml:space="preserve">percent and </w:t>
      </w:r>
      <w:r w:rsidR="00776C4A">
        <w:rPr>
          <w:rFonts w:ascii="Arial" w:eastAsia="Calibri" w:hAnsi="Arial" w:cs="Arial"/>
          <w:b/>
          <w:bCs/>
          <w:sz w:val="22"/>
          <w:szCs w:val="22"/>
        </w:rPr>
        <w:t xml:space="preserve">outbound equipment </w:t>
      </w:r>
      <w:r w:rsidR="00AA35CA">
        <w:rPr>
          <w:rFonts w:ascii="Arial" w:eastAsia="Calibri" w:hAnsi="Arial" w:cs="Arial"/>
          <w:bCs/>
          <w:sz w:val="22"/>
          <w:szCs w:val="22"/>
        </w:rPr>
        <w:t>decreased seven</w:t>
      </w:r>
      <w:r w:rsidR="00230592">
        <w:rPr>
          <w:rFonts w:ascii="Arial" w:eastAsia="Calibri" w:hAnsi="Arial" w:cs="Arial"/>
          <w:bCs/>
          <w:sz w:val="22"/>
          <w:szCs w:val="22"/>
        </w:rPr>
        <w:t xml:space="preserve"> percent</w:t>
      </w:r>
      <w:r w:rsidR="00754B0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4D1109">
        <w:rPr>
          <w:rFonts w:ascii="Arial" w:eastAsia="Calibri" w:hAnsi="Arial" w:cs="Arial"/>
          <w:bCs/>
          <w:sz w:val="22"/>
          <w:szCs w:val="22"/>
        </w:rPr>
        <w:t>year-over-year.</w:t>
      </w:r>
    </w:p>
    <w:p w14:paraId="301A12B7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Loads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>volume change</w:t>
      </w:r>
      <w:r w:rsidR="00977CF3">
        <w:rPr>
          <w:rFonts w:ascii="Arial" w:hAnsi="Arial" w:cs="Arial"/>
          <w:b/>
          <w:bCs/>
          <w:sz w:val="22"/>
          <w:szCs w:val="22"/>
        </w:rPr>
        <w:t>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B86D94" w14:paraId="0C32D95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34CD5C9" w14:textId="08B20E01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61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8205" w14:textId="03FB429C" w:rsidR="00977CF3" w:rsidRPr="00072A5A" w:rsidRDefault="00F075BF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 xml:space="preserve"> 37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16A66D4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15C91BE1" w14:textId="6E5DC132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17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F3378" w14:textId="7B67BF46" w:rsidR="00977CF3" w:rsidRPr="00072A5A" w:rsidRDefault="00AA35CA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  6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09333F65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9BBA2E7" w14:textId="14C1A5B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05F64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65246C" w14:textId="49FD6B32" w:rsidR="00977CF3" w:rsidRPr="00072A5A" w:rsidRDefault="00AA35CA" w:rsidP="00F075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+ 34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B86D94" w14:paraId="225A8BBB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13B86C" w14:textId="1421607E" w:rsidR="00977CF3" w:rsidRPr="008148D3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30592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B997" w14:textId="188A0294" w:rsidR="00977CF3" w:rsidRPr="00072A5A" w:rsidRDefault="00AA35CA" w:rsidP="00744A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- 14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06AF4F6B" w14:textId="77777777" w:rsidR="00CF4448" w:rsidRPr="00B55D1C" w:rsidRDefault="00CF4448" w:rsidP="008148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0E865E1E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00B55D1C">
        <w:rPr>
          <w:rFonts w:ascii="Arial" w:hAnsi="Arial" w:cs="Arial"/>
          <w:b/>
          <w:bCs/>
          <w:sz w:val="22"/>
          <w:szCs w:val="22"/>
        </w:rPr>
        <w:t>Cross</w:t>
      </w:r>
      <w:r w:rsidR="00385F54">
        <w:rPr>
          <w:rFonts w:ascii="Arial" w:hAnsi="Arial" w:cs="Arial"/>
          <w:b/>
          <w:bCs/>
          <w:sz w:val="22"/>
          <w:szCs w:val="22"/>
        </w:rPr>
        <w:softHyphen/>
      </w:r>
      <w:r w:rsidR="00844835">
        <w:rPr>
          <w:rFonts w:ascii="Arial" w:hAnsi="Arial" w:cs="Arial"/>
          <w:b/>
          <w:bCs/>
          <w:sz w:val="22"/>
          <w:szCs w:val="22"/>
        </w:rPr>
        <w:t>-</w:t>
      </w:r>
      <w:r w:rsidRPr="00B55D1C">
        <w:rPr>
          <w:rFonts w:ascii="Arial" w:hAnsi="Arial" w:cs="Arial"/>
          <w:b/>
          <w:bCs/>
          <w:sz w:val="22"/>
          <w:szCs w:val="22"/>
        </w:rPr>
        <w:t>Border Equipment into Canada</w:t>
      </w:r>
      <w:r w:rsidR="00D80E56" w:rsidRPr="00B55D1C">
        <w:rPr>
          <w:rFonts w:ascii="Arial" w:hAnsi="Arial" w:cs="Arial"/>
          <w:b/>
          <w:bCs/>
          <w:sz w:val="22"/>
          <w:szCs w:val="22"/>
        </w:rPr>
        <w:t xml:space="preserve"> b</w:t>
      </w:r>
      <w:r w:rsidRPr="00B55D1C">
        <w:rPr>
          <w:rFonts w:ascii="Arial" w:hAnsi="Arial" w:cs="Arial"/>
          <w:b/>
          <w:bCs/>
          <w:sz w:val="22"/>
          <w:szCs w:val="22"/>
        </w:rPr>
        <w:t xml:space="preserve">y Region of </w:t>
      </w:r>
      <w:r w:rsidRPr="00B230F0">
        <w:rPr>
          <w:rFonts w:ascii="Arial" w:hAnsi="Arial" w:cs="Arial"/>
          <w:b/>
          <w:bCs/>
          <w:sz w:val="22"/>
          <w:szCs w:val="22"/>
        </w:rPr>
        <w:t>Destination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0421C7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B230F0">
        <w:rPr>
          <w:rFonts w:ascii="Arial" w:hAnsi="Arial" w:cs="Arial"/>
          <w:b/>
          <w:bCs/>
          <w:sz w:val="22"/>
          <w:szCs w:val="22"/>
        </w:rPr>
        <w:t>:</w:t>
      </w:r>
      <w:r w:rsidR="00977CF3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64"/>
      </w:tblGrid>
      <w:tr w:rsidR="00977CF3" w14:paraId="2195E1B4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53D558BF" w14:textId="0545B31B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48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A8BE7" w14:textId="06B99762" w:rsidR="00977CF3" w:rsidRPr="00072A5A" w:rsidRDefault="00AA35CA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DF2A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0204946A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E00867E" w14:textId="3A369388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449EB" w14:textId="0A7B524C" w:rsidR="00977CF3" w:rsidRPr="00072A5A" w:rsidRDefault="00AA35CA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4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7CF8ECC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04BE6A66" w14:textId="3309998A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>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46DE7" w14:textId="1B4A4531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37060" w:rsidRPr="00072A5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 xml:space="preserve"> 13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977CF3" w14:paraId="52555127" w14:textId="77777777" w:rsidTr="008148D3">
        <w:trPr>
          <w:trHeight w:val="288"/>
        </w:trPr>
        <w:tc>
          <w:tcPr>
            <w:tcW w:w="3024" w:type="dxa"/>
            <w:tcBorders>
              <w:right w:val="single" w:sz="4" w:space="0" w:color="A6A6A6" w:themeColor="background1" w:themeShade="A6"/>
            </w:tcBorders>
          </w:tcPr>
          <w:p w14:paraId="74A0963F" w14:textId="77777777" w:rsidR="00977CF3" w:rsidRPr="00CC09B6" w:rsidRDefault="00977CF3" w:rsidP="003066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B55D1C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14FF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C95D2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B55D1C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0F289" w14:textId="13535ED0" w:rsidR="00977CF3" w:rsidRPr="00072A5A" w:rsidRDefault="00805F64" w:rsidP="005010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54B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 xml:space="preserve"> 15</w:t>
            </w:r>
            <w:r w:rsidR="00977CF3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2E1727C6" w14:textId="77777777" w:rsidR="00CF4448" w:rsidRPr="00934F7B" w:rsidRDefault="00CF4448" w:rsidP="00CF44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rPr>
          <w:rFonts w:ascii="Arial" w:hAnsi="Arial" w:cs="Arial"/>
          <w:b/>
          <w:bCs/>
          <w:sz w:val="22"/>
          <w:szCs w:val="22"/>
        </w:rPr>
      </w:pPr>
    </w:p>
    <w:p w14:paraId="495DB244" w14:textId="4141688F" w:rsidR="00835FFF" w:rsidRDefault="00CF4448" w:rsidP="00BB176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934F7B">
        <w:rPr>
          <w:rFonts w:ascii="Arial" w:hAnsi="Arial" w:cs="Arial"/>
          <w:b/>
          <w:bCs/>
          <w:sz w:val="22"/>
          <w:szCs w:val="22"/>
        </w:rPr>
        <w:t xml:space="preserve">Intra-Canada: </w:t>
      </w:r>
      <w:r w:rsidRPr="00934F7B">
        <w:rPr>
          <w:rFonts w:ascii="Arial" w:hAnsi="Arial" w:cs="Arial"/>
          <w:bCs/>
          <w:sz w:val="22"/>
          <w:szCs w:val="22"/>
        </w:rPr>
        <w:t xml:space="preserve">Postings accounted for </w:t>
      </w:r>
      <w:r w:rsidR="00AA35CA">
        <w:rPr>
          <w:rFonts w:ascii="Arial" w:hAnsi="Arial" w:cs="Arial"/>
          <w:bCs/>
          <w:sz w:val="22"/>
          <w:szCs w:val="22"/>
        </w:rPr>
        <w:t>26</w:t>
      </w:r>
      <w:r w:rsidR="00C95D26">
        <w:rPr>
          <w:rFonts w:ascii="Arial" w:hAnsi="Arial" w:cs="Arial"/>
          <w:bCs/>
          <w:sz w:val="22"/>
          <w:szCs w:val="22"/>
        </w:rPr>
        <w:t xml:space="preserve"> </w:t>
      </w:r>
      <w:r w:rsidRPr="00934F7B">
        <w:rPr>
          <w:rFonts w:ascii="Arial" w:hAnsi="Arial" w:cs="Arial"/>
          <w:bCs/>
          <w:sz w:val="22"/>
          <w:szCs w:val="22"/>
        </w:rPr>
        <w:t xml:space="preserve">percent of the data submitted by Loadlink’s Canadian-based </w:t>
      </w:r>
      <w:r w:rsidRPr="00744555">
        <w:rPr>
          <w:rFonts w:ascii="Arial" w:hAnsi="Arial" w:cs="Arial"/>
          <w:bCs/>
          <w:sz w:val="22"/>
          <w:szCs w:val="22"/>
        </w:rPr>
        <w:t>customers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A8CC4A7" w14:textId="77777777" w:rsidR="006D5827" w:rsidRDefault="006D5827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</w:p>
    <w:p w14:paraId="75610E5C" w14:textId="77777777" w:rsidR="00CF4448" w:rsidRDefault="00CF4448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 w:rsidRPr="00744555">
        <w:rPr>
          <w:rFonts w:ascii="Arial" w:hAnsi="Arial" w:cs="Arial"/>
          <w:b/>
          <w:bCs/>
          <w:sz w:val="22"/>
          <w:szCs w:val="22"/>
        </w:rPr>
        <w:t>Loads within Canada</w:t>
      </w:r>
      <w:r w:rsidR="00977CF3">
        <w:rPr>
          <w:rFonts w:ascii="Arial" w:hAnsi="Arial" w:cs="Arial"/>
          <w:b/>
          <w:bCs/>
          <w:sz w:val="22"/>
          <w:szCs w:val="22"/>
        </w:rPr>
        <w:t xml:space="preserve"> (with M-O-M </w:t>
      </w:r>
      <w:r w:rsidR="00F51C68">
        <w:rPr>
          <w:rFonts w:ascii="Arial" w:hAnsi="Arial" w:cs="Arial"/>
          <w:b/>
          <w:bCs/>
          <w:sz w:val="22"/>
          <w:szCs w:val="22"/>
        </w:rPr>
        <w:t xml:space="preserve">volume </w:t>
      </w:r>
      <w:r w:rsidR="00977CF3">
        <w:rPr>
          <w:rFonts w:ascii="Arial" w:hAnsi="Arial" w:cs="Arial"/>
          <w:b/>
          <w:bCs/>
          <w:sz w:val="22"/>
          <w:szCs w:val="22"/>
        </w:rPr>
        <w:t>change)</w:t>
      </w:r>
      <w:r w:rsidRPr="00744555">
        <w:rPr>
          <w:rFonts w:ascii="Arial" w:hAnsi="Arial" w:cs="Arial"/>
          <w:b/>
          <w:bCs/>
          <w:sz w:val="22"/>
          <w:szCs w:val="22"/>
        </w:rPr>
        <w:t>:</w:t>
      </w:r>
    </w:p>
    <w:p w14:paraId="2770DB81" w14:textId="77777777" w:rsidR="00FF5031" w:rsidRPr="00744555" w:rsidRDefault="00FF5031" w:rsidP="00416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64"/>
        <w:gridCol w:w="2880"/>
        <w:gridCol w:w="864"/>
      </w:tblGrid>
      <w:tr w:rsidR="00FF5031" w14:paraId="55DC1C46" w14:textId="77777777" w:rsidTr="008148D3">
        <w:tc>
          <w:tcPr>
            <w:tcW w:w="2880" w:type="dxa"/>
          </w:tcPr>
          <w:p w14:paraId="2FA1B5E9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Origin</w:t>
            </w:r>
          </w:p>
        </w:tc>
        <w:tc>
          <w:tcPr>
            <w:tcW w:w="864" w:type="dxa"/>
          </w:tcPr>
          <w:p w14:paraId="69CC8183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14:paraId="65915E92" w14:textId="77777777" w:rsidR="00FF5031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By Region of Destination</w:t>
            </w:r>
          </w:p>
        </w:tc>
        <w:tc>
          <w:tcPr>
            <w:tcW w:w="864" w:type="dxa"/>
          </w:tcPr>
          <w:p w14:paraId="14E5FB08" w14:textId="77777777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5031" w14:paraId="57722E03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7835965F" w14:textId="2D63305F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Ontario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AA35CA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BEC3" w14:textId="77EB82E5" w:rsidR="00FF5031" w:rsidRPr="00072A5A" w:rsidRDefault="00743C51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24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1093E" w14:textId="2E9B5130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Ontario: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31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C7786" w14:textId="24186E6F" w:rsidR="00FF5031" w:rsidRPr="00072A5A" w:rsidRDefault="00743C51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28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DE7BF99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25C1D3A" w14:textId="01144E08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Western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50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A28BE" w14:textId="36F6EF07" w:rsidR="00FF5031" w:rsidRPr="00072A5A" w:rsidRDefault="00BB25F1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80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 xml:space="preserve"> 14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9BF5C" w14:textId="4B70747F" w:rsidR="00FF5031" w:rsidRPr="008148D3" w:rsidRDefault="006F359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Western: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47</w:t>
            </w:r>
            <w:r w:rsidR="00FF5031"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F316B" w14:textId="1ED9F6A8" w:rsidR="00FF5031" w:rsidRPr="00072A5A" w:rsidRDefault="00743C51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50E78808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EAE0F72" w14:textId="29AE32BE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37176" w14:textId="05B84A23" w:rsidR="00FF5031" w:rsidRPr="00072A5A" w:rsidRDefault="00743C51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20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AF07" w14:textId="75021394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Quebec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BA6B7" w14:textId="0822C23C" w:rsidR="00FF5031" w:rsidRPr="00072A5A" w:rsidRDefault="00743C51" w:rsidP="00155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22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FF5031" w14:paraId="14E5A044" w14:textId="77777777" w:rsidTr="008148D3">
        <w:tc>
          <w:tcPr>
            <w:tcW w:w="2880" w:type="dxa"/>
            <w:tcBorders>
              <w:right w:val="single" w:sz="4" w:space="0" w:color="A6A6A6" w:themeColor="background1" w:themeShade="A6"/>
            </w:tcBorders>
          </w:tcPr>
          <w:p w14:paraId="5D5A74AB" w14:textId="2871A6DD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15558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AB52F" w14:textId="4A0434F4" w:rsidR="00FF5031" w:rsidRPr="00072A5A" w:rsidRDefault="00743C51" w:rsidP="00BB176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16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  <w:tc>
          <w:tcPr>
            <w:tcW w:w="288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5CFF3" w14:textId="3EBFA3BA" w:rsidR="00FF5031" w:rsidRPr="008148D3" w:rsidRDefault="00FF503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8148D3">
              <w:rPr>
                <w:rFonts w:ascii="Arial" w:hAnsi="Arial" w:cs="Arial"/>
                <w:bCs/>
                <w:sz w:val="22"/>
                <w:szCs w:val="22"/>
              </w:rPr>
              <w:t>Atlantic</w:t>
            </w:r>
            <w:r w:rsidR="00F51C68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743C51">
              <w:rPr>
                <w:rFonts w:ascii="Arial" w:hAnsi="Arial" w:cs="Arial"/>
                <w:bCs/>
                <w:sz w:val="22"/>
                <w:szCs w:val="22"/>
              </w:rPr>
              <w:t xml:space="preserve">  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percent</w:t>
            </w:r>
          </w:p>
        </w:tc>
        <w:tc>
          <w:tcPr>
            <w:tcW w:w="86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76B20" w14:textId="1A425F6E" w:rsidR="00FF5031" w:rsidRPr="00072A5A" w:rsidRDefault="00743C51" w:rsidP="008148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6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   2</w:t>
            </w:r>
            <w:r w:rsidR="00FF5031" w:rsidRPr="00072A5A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</w:tbl>
    <w:p w14:paraId="48420B12" w14:textId="6880F7A2" w:rsidR="006770D5" w:rsidRDefault="00F14FFB" w:rsidP="0026690D">
      <w:pPr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Equipment Breakdown: </w:t>
      </w:r>
      <w:r w:rsidR="00CF4448" w:rsidRPr="00744555">
        <w:rPr>
          <w:rFonts w:ascii="Arial" w:hAnsi="Arial" w:cs="Arial"/>
          <w:sz w:val="22"/>
          <w:szCs w:val="22"/>
        </w:rPr>
        <w:t>The top equipment postings</w:t>
      </w:r>
      <w:r w:rsidR="00817A5C" w:rsidRPr="00744555">
        <w:rPr>
          <w:rFonts w:ascii="Arial" w:hAnsi="Arial" w:cs="Arial"/>
          <w:sz w:val="22"/>
          <w:szCs w:val="22"/>
        </w:rPr>
        <w:t xml:space="preserve"> </w:t>
      </w:r>
      <w:r w:rsidR="00504AF4" w:rsidRPr="00744555">
        <w:rPr>
          <w:rFonts w:ascii="Arial" w:hAnsi="Arial" w:cs="Arial"/>
          <w:sz w:val="22"/>
          <w:szCs w:val="22"/>
        </w:rPr>
        <w:t>were</w:t>
      </w:r>
      <w:r w:rsidR="00CF4448" w:rsidRPr="00744555">
        <w:rPr>
          <w:rFonts w:ascii="Arial" w:hAnsi="Arial" w:cs="Arial"/>
          <w:b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Dry Vans </w:t>
      </w:r>
      <w:r w:rsidR="00BB25F1">
        <w:rPr>
          <w:rFonts w:ascii="Arial" w:hAnsi="Arial" w:cs="Arial"/>
          <w:bCs/>
          <w:sz w:val="22"/>
          <w:szCs w:val="22"/>
        </w:rPr>
        <w:t>52</w:t>
      </w:r>
      <w:r w:rsidR="00933A4A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Reefers </w:t>
      </w:r>
      <w:r w:rsidR="00743C51">
        <w:rPr>
          <w:rFonts w:ascii="Arial" w:hAnsi="Arial" w:cs="Arial"/>
          <w:bCs/>
          <w:sz w:val="22"/>
          <w:szCs w:val="22"/>
        </w:rPr>
        <w:t>27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 xml:space="preserve">, 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Flatbed </w:t>
      </w:r>
      <w:r w:rsidR="00F962FA">
        <w:rPr>
          <w:rFonts w:ascii="Arial" w:hAnsi="Arial" w:cs="Arial"/>
          <w:bCs/>
          <w:sz w:val="22"/>
          <w:szCs w:val="22"/>
        </w:rPr>
        <w:t>1</w:t>
      </w:r>
      <w:r w:rsidR="00B94564">
        <w:rPr>
          <w:rFonts w:ascii="Arial" w:hAnsi="Arial" w:cs="Arial"/>
          <w:bCs/>
          <w:sz w:val="22"/>
          <w:szCs w:val="22"/>
        </w:rPr>
        <w:t>5</w:t>
      </w:r>
      <w:r w:rsidR="00D161FC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817A5C" w:rsidRPr="00744555">
        <w:rPr>
          <w:rFonts w:ascii="Arial" w:hAnsi="Arial" w:cs="Arial"/>
          <w:bCs/>
          <w:sz w:val="22"/>
          <w:szCs w:val="22"/>
        </w:rPr>
        <w:t>, and O</w:t>
      </w:r>
      <w:r w:rsidR="00CF4448" w:rsidRPr="00744555">
        <w:rPr>
          <w:rFonts w:ascii="Arial" w:hAnsi="Arial" w:cs="Arial"/>
          <w:bCs/>
          <w:sz w:val="22"/>
          <w:szCs w:val="22"/>
        </w:rPr>
        <w:t xml:space="preserve">ther </w:t>
      </w:r>
      <w:r w:rsidR="00743C51">
        <w:rPr>
          <w:rFonts w:ascii="Arial" w:hAnsi="Arial" w:cs="Arial"/>
          <w:bCs/>
          <w:sz w:val="22"/>
          <w:szCs w:val="22"/>
        </w:rPr>
        <w:t>6</w:t>
      </w:r>
      <w:r w:rsidR="00887F9F" w:rsidRPr="00744555">
        <w:rPr>
          <w:rFonts w:ascii="Arial" w:hAnsi="Arial" w:cs="Arial"/>
          <w:bCs/>
          <w:sz w:val="22"/>
          <w:szCs w:val="22"/>
        </w:rPr>
        <w:t xml:space="preserve"> </w:t>
      </w:r>
      <w:r w:rsidR="00CF4448" w:rsidRPr="00744555">
        <w:rPr>
          <w:rFonts w:ascii="Arial" w:hAnsi="Arial" w:cs="Arial"/>
          <w:bCs/>
          <w:sz w:val="22"/>
          <w:szCs w:val="22"/>
        </w:rPr>
        <w:t>percent</w:t>
      </w:r>
      <w:r w:rsidR="00727EB2" w:rsidRPr="00744555">
        <w:rPr>
          <w:rFonts w:ascii="Arial" w:hAnsi="Arial" w:cs="Arial"/>
          <w:bCs/>
          <w:sz w:val="22"/>
          <w:szCs w:val="22"/>
        </w:rPr>
        <w:t>.</w:t>
      </w:r>
    </w:p>
    <w:p w14:paraId="28AF9E7D" w14:textId="77777777" w:rsidR="00C95D26" w:rsidRDefault="00C95D26" w:rsidP="00636094">
      <w:pP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45FD8EE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C121328" w14:textId="77777777" w:rsidR="00744A39" w:rsidRDefault="00744A39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1E1223D6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3EBF0A17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20525E35" w14:textId="77777777" w:rsidR="00B94564" w:rsidRDefault="00B94564" w:rsidP="00F14FFB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</w:pPr>
    </w:p>
    <w:p w14:paraId="7C75A032" w14:textId="61E40917" w:rsidR="00002D22" w:rsidRDefault="00F73BCD" w:rsidP="00F14FFB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 xml:space="preserve">Loadlink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Canadian Spot Market Freight Index </w:t>
      </w:r>
      <w:r w:rsidR="00096BA0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96BA0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15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9B07CF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9B07CF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21</w:t>
      </w:r>
    </w:p>
    <w:tbl>
      <w:tblPr>
        <w:tblW w:w="8057" w:type="dxa"/>
        <w:jc w:val="center"/>
        <w:tblLayout w:type="fixed"/>
        <w:tblLook w:val="04A0" w:firstRow="1" w:lastRow="0" w:firstColumn="1" w:lastColumn="0" w:noHBand="0" w:noVBand="1"/>
      </w:tblPr>
      <w:tblGrid>
        <w:gridCol w:w="743"/>
        <w:gridCol w:w="743"/>
        <w:gridCol w:w="743"/>
        <w:gridCol w:w="743"/>
        <w:gridCol w:w="743"/>
        <w:gridCol w:w="743"/>
        <w:gridCol w:w="772"/>
        <w:gridCol w:w="942"/>
        <w:gridCol w:w="942"/>
        <w:gridCol w:w="943"/>
      </w:tblGrid>
      <w:tr w:rsidR="00ED4259" w:rsidRPr="00FA3821" w14:paraId="3D967EE6" w14:textId="77777777" w:rsidTr="00ED4259">
        <w:trPr>
          <w:trHeight w:val="102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8FA6FC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C9BD9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039EB0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0EB8B06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7412ACB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A135767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030D0A53" w14:textId="77777777" w:rsidR="00ED4259" w:rsidRPr="00C075FB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7CE16C13" w14:textId="043DB11E" w:rsidR="00ED4259" w:rsidRPr="00C075FB" w:rsidRDefault="009B07CF" w:rsidP="009B07C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2021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51C7F4" w14:textId="6475238B" w:rsidR="00ED4259" w:rsidRPr="00C075FB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C075FB">
              <w:rPr>
                <w:rFonts w:asciiTheme="minorHAnsi" w:hAnsiTheme="minorHAnsi"/>
                <w:sz w:val="22"/>
                <w:szCs w:val="22"/>
              </w:rPr>
              <w:t>Percent Change Y-O-Y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709F28" w14:textId="77777777" w:rsidR="00ED4259" w:rsidRPr="003562D1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744555" w14:paraId="333BB085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F0E5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F67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00A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3F8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29D4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E6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00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58E" w14:textId="3616872A" w:rsidR="00ED4259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1568" w14:textId="3303D117" w:rsidR="00ED4259" w:rsidRPr="00744555" w:rsidRDefault="00ED425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-13</w:t>
            </w: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379" w14:textId="6F57F0D4" w:rsidR="00ED4259" w:rsidRPr="00744555" w:rsidRDefault="00011C7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-2</w:t>
            </w:r>
            <w:r w:rsidR="00ED4259"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%</w:t>
            </w:r>
          </w:p>
        </w:tc>
      </w:tr>
      <w:tr w:rsidR="00ED4259" w:rsidRPr="00744555" w14:paraId="7207880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B49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186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0ABA" w14:textId="77777777" w:rsidR="00ED4259" w:rsidRPr="00EA74F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3D9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04B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468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336D5" w14:textId="77777777" w:rsidR="00ED4259" w:rsidRPr="000221BB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221BB">
              <w:rPr>
                <w:rFonts w:asciiTheme="minorHAnsi" w:hAnsiTheme="minorHAns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5BF3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3AFC" w14:textId="77777777" w:rsidR="00ED4259" w:rsidRPr="00466701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598F" w14:textId="198DAFE3" w:rsidR="00ED4259" w:rsidRPr="00466701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AC73" w14:textId="194C2755" w:rsidR="00ED4259" w:rsidRPr="00466701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4259" w:rsidRPr="00744555" w14:paraId="1E12A988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3CA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297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E73E" w14:textId="77777777" w:rsidR="00ED4259" w:rsidRPr="008B53AD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F8A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3BA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F10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2FB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ABD2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5BD2" w14:textId="28F80C5E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4973" w14:textId="6BA1604B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3612FC53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755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0909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61F" w14:textId="77777777" w:rsidR="00ED4259" w:rsidRPr="00941A92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23A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E06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A1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F3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61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966F" w14:textId="2F7B23F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2DFDE" w14:textId="4EFF3403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3343940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CA3B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2678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9BA" w14:textId="77777777" w:rsidR="00ED4259" w:rsidRPr="00701653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E202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90D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875C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1051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62F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ABAE8" w14:textId="32AA1EA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3B0E" w14:textId="221FA282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744555" w14:paraId="662F62BA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9C4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4E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6E0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81D3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34FB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3E6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D938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E53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E3772" w14:textId="5EA5782A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2053A" w14:textId="4366ED2C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32E5EC6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5F8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19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580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F033" w14:textId="77777777" w:rsidR="00ED4259" w:rsidRPr="00DA6A4A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A00E" w14:textId="77777777" w:rsidR="00ED4259" w:rsidRPr="000A6FC2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1685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D98F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CE5D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B53CB5" w14:textId="4D3C54C4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E6CC09" w14:textId="0CFFD288" w:rsidR="00ED4259" w:rsidRPr="000A6FC2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7B2F054D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BD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21AE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C6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53527" w14:textId="77777777" w:rsidR="00ED4259" w:rsidRPr="00FD3691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02AB" w14:textId="77777777" w:rsidR="00ED4259" w:rsidRPr="00653854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2A5F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4697" w14:textId="7777777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0205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0505" w14:textId="19C40F15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5573" w14:textId="1E8CC73C" w:rsidR="00ED4259" w:rsidRPr="00653854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95F445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43B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A42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EFCB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3A2759" w14:textId="77777777" w:rsidR="00ED4259" w:rsidRPr="00C00BFC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4AB0" w14:textId="77777777" w:rsidR="00ED4259" w:rsidRPr="002A2F15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151C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9E7B" w14:textId="4BC2C41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B53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76D9" w14:textId="77392063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5C72" w14:textId="11835AA5" w:rsidR="00ED4259" w:rsidRPr="002A2F15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270809E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05D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EDD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86D9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932E3" w14:textId="77777777" w:rsidR="00ED4259" w:rsidRPr="007E6CC9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F246" w14:textId="77777777" w:rsidR="00ED4259" w:rsidRPr="000208BB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5007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0C43" w14:textId="4BD0864A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236D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3997" w14:textId="3F48978A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01C3" w14:textId="659C7BDC" w:rsidR="00ED4259" w:rsidRPr="000208BB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0422BF4F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1A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44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CD7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5819" w14:textId="77777777" w:rsidR="00ED4259" w:rsidRPr="005653B4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94F" w14:textId="77777777" w:rsidR="00ED4259" w:rsidRPr="00E46516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70EB" w14:textId="77777777" w:rsidR="00ED4259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E613" w14:textId="0FEC50F2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09E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46BD" w14:textId="60EC5BBD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28059" w14:textId="5EEA6332" w:rsidR="00ED4259" w:rsidRPr="00E46516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D4259" w:rsidRPr="00FA3821" w14:paraId="25CE5214" w14:textId="77777777" w:rsidTr="00ED4259">
        <w:trPr>
          <w:trHeight w:val="300"/>
          <w:jc w:val="center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1FF8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556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728" w14:textId="77777777" w:rsidR="00ED4259" w:rsidRPr="00465EDF" w:rsidRDefault="00ED4259" w:rsidP="00BB176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344E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6807" w14:textId="77777777" w:rsidR="00ED4259" w:rsidRPr="00705164" w:rsidRDefault="00ED4259" w:rsidP="00BB176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D0A0" w14:textId="77777777" w:rsidR="00ED4259" w:rsidRPr="00A12EC0" w:rsidRDefault="00ED4259" w:rsidP="00BB176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2EC0">
              <w:rPr>
                <w:rFonts w:ascii="Calibri" w:hAnsi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5C2B" w14:textId="3338A647" w:rsidR="00ED4259" w:rsidRPr="00643D87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396" w14:textId="77777777" w:rsidR="00ED4259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D9DB" w14:textId="1733A313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A6054" w14:textId="6688550C" w:rsidR="00ED4259" w:rsidRPr="00A12EC0" w:rsidRDefault="00ED42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72FA1C1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795D56CE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CD81A0B" w14:textId="535350CB" w:rsidR="00002D22" w:rsidRDefault="00B52DE4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CA" w:eastAsia="en-CA"/>
        </w:rPr>
        <w:drawing>
          <wp:inline distT="0" distB="0" distL="0" distR="0" wp14:anchorId="0E1ECFBA" wp14:editId="0CD49B37">
            <wp:extent cx="5206365" cy="3797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3797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6BDF8D" w14:textId="77777777" w:rsidR="00002D22" w:rsidRDefault="00002D22" w:rsidP="00002D22">
      <w:pPr>
        <w:jc w:val="center"/>
      </w:pPr>
    </w:p>
    <w:p w14:paraId="1A6C0FF9" w14:textId="77777777" w:rsidR="00002D22" w:rsidRDefault="00002D22" w:rsidP="00002D22">
      <w:pPr>
        <w:jc w:val="center"/>
      </w:pPr>
      <w:r>
        <w:br w:type="page"/>
      </w:r>
    </w:p>
    <w:p w14:paraId="3EAD7E93" w14:textId="52E959DC" w:rsidR="00002D22" w:rsidRDefault="00F73BCD" w:rsidP="00002D22">
      <w:pPr>
        <w:jc w:val="center"/>
      </w:pPr>
      <w:r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lastRenderedPageBreak/>
        <w:t>Loadlink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Canadian Spot Market 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Truck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Index </w:t>
      </w:r>
      <w:r w:rsidR="00096BA0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96BA0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15 </w:t>
      </w:r>
      <w:r w:rsidR="00002D22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-</w:t>
      </w:r>
      <w:r w:rsidR="00002D22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 xml:space="preserve"> </w:t>
      </w:r>
      <w:r w:rsidR="00096BA0" w:rsidRPr="00FA3821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20</w:t>
      </w:r>
      <w:r w:rsidR="00096BA0">
        <w:rPr>
          <w:rFonts w:ascii="Calibri" w:hAnsi="Calibri" w:cs="Calibri"/>
          <w:b/>
          <w:bCs/>
          <w:color w:val="000000"/>
          <w:sz w:val="22"/>
          <w:szCs w:val="22"/>
          <w:lang w:val="en-CA" w:eastAsia="en-CA"/>
        </w:rPr>
        <w:t>21</w:t>
      </w:r>
    </w:p>
    <w:tbl>
      <w:tblPr>
        <w:tblW w:w="8539" w:type="dxa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767"/>
        <w:gridCol w:w="767"/>
        <w:gridCol w:w="767"/>
        <w:gridCol w:w="767"/>
        <w:gridCol w:w="767"/>
        <w:gridCol w:w="772"/>
        <w:gridCol w:w="1111"/>
        <w:gridCol w:w="1111"/>
        <w:gridCol w:w="943"/>
      </w:tblGrid>
      <w:tr w:rsidR="00ED4259" w:rsidRPr="00FA3821" w14:paraId="63D1694B" w14:textId="77777777" w:rsidTr="00ED4259">
        <w:trPr>
          <w:trHeight w:val="102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DB34F" w14:textId="77777777" w:rsidR="00ED4259" w:rsidRPr="00057861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03AF4" w14:textId="77777777" w:rsidR="00ED4259" w:rsidRPr="001E767F" w:rsidRDefault="00ED4259" w:rsidP="00761538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42609A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580FC77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60623945" w14:textId="77777777" w:rsidR="00ED4259" w:rsidRPr="001E767F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1E767F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333BF651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2019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E654AA2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157EE9BB" w14:textId="1BB9B857" w:rsidR="00ED4259" w:rsidRPr="009164FC" w:rsidRDefault="00ED4259" w:rsidP="00ED4259">
            <w:pPr>
              <w:jc w:val="center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2021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ECEE16" w14:textId="7CB70D1C" w:rsidR="00ED4259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Percent Change </w:t>
            </w:r>
          </w:p>
          <w:p w14:paraId="52769589" w14:textId="77777777" w:rsidR="00ED4259" w:rsidRPr="009164FC" w:rsidRDefault="00ED4259" w:rsidP="00761538">
            <w:pPr>
              <w:jc w:val="center"/>
              <w:rPr>
                <w:rFonts w:asciiTheme="minorHAnsi" w:hAnsiTheme="minorHAnsi"/>
                <w:lang w:val="fr-CA"/>
              </w:rPr>
            </w:pPr>
            <w:r w:rsidRPr="009164FC">
              <w:rPr>
                <w:rFonts w:asciiTheme="minorHAnsi" w:hAnsiTheme="minorHAnsi"/>
                <w:sz w:val="22"/>
                <w:szCs w:val="22"/>
                <w:lang w:val="fr-CA"/>
              </w:rPr>
              <w:t>Y-O-Y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5396EA" w14:textId="77777777" w:rsidR="00ED4259" w:rsidRPr="00E46DE6" w:rsidRDefault="00ED4259" w:rsidP="00761538">
            <w:pPr>
              <w:jc w:val="center"/>
              <w:rPr>
                <w:rFonts w:asciiTheme="minorHAnsi" w:hAnsiTheme="minorHAnsi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Percent Change M-O-M</w:t>
            </w:r>
          </w:p>
        </w:tc>
      </w:tr>
      <w:tr w:rsidR="00ED4259" w:rsidRPr="003562D1" w14:paraId="036CB34A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5DB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Jan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2B1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22F1" w14:textId="77777777" w:rsidR="00ED4259" w:rsidRPr="00744555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  <w:lang w:val="en-CA" w:eastAsia="en-CA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35D3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6691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31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296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0186" w14:textId="10E1F61E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E9A5" w14:textId="39143257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-4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9E1" w14:textId="5417A272" w:rsidR="00ED4259" w:rsidRPr="00744555" w:rsidRDefault="00ED425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Pr="00744555">
              <w:rPr>
                <w:rFonts w:asciiTheme="minorHAnsi" w:hAnsiTheme="minorHAnsi"/>
                <w:color w:val="000000"/>
                <w:sz w:val="22"/>
                <w:szCs w:val="22"/>
              </w:rPr>
              <w:t>%</w:t>
            </w:r>
          </w:p>
        </w:tc>
      </w:tr>
      <w:tr w:rsidR="00ED4259" w:rsidRPr="00FA3821" w14:paraId="478FA9DE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DA5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Feb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57D2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8A8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5E6B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BE3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eastAsiaTheme="minorEastAsia" w:hAnsiTheme="minorHAnsi" w:cs="Calibri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C5735" w14:textId="77777777" w:rsidR="00ED4259" w:rsidRPr="00744555" w:rsidRDefault="00ED4259" w:rsidP="00BB176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zh-CN"/>
              </w:rPr>
              <w:t>149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6605" w14:textId="77777777" w:rsidR="00ED4259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E63B" w14:textId="77777777" w:rsidR="00ED4259" w:rsidRPr="00466701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89884" w14:textId="1CC5B96D" w:rsidR="00ED4259" w:rsidRPr="00466701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03D4" w14:textId="47AB96D1" w:rsidR="00ED4259" w:rsidRPr="00466701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4F63DF53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478EC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DC083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28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ABD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F23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50E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F84D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E05" w14:textId="77777777" w:rsidR="00ED4259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E83E6" w14:textId="6014FEE9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71E57" w14:textId="68675AD8" w:rsidR="00ED4259" w:rsidRPr="00744555" w:rsidRDefault="00ED425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57740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B4666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Apr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1FEC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A9AB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E539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C463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DF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6F0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0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B81F5" w14:textId="08D197D6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572F1" w14:textId="208426CF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9439D8" w14:paraId="2BE23E59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C6409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May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E1922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70B9D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54CF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86A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4F74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27E1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DBB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6B395" w14:textId="73D4BCAA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45AF4" w14:textId="6BBAAEE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3A7368D1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B1FA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Jun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E78B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9F1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9FF4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490E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69D7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291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6DB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EB83" w14:textId="7299444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3D51C" w14:textId="4356C39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126BB9D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E500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Jul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02960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465B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7DBEA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6517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0F53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BD98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F825E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55CAD" w14:textId="2805ACF5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110EA5" w14:textId="7CDC3C6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06661342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45F4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Aug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F4F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FB5F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5575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4054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84C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170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9ED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30BBB" w14:textId="47AE0FC3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5FADF" w14:textId="7CC90A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4896FA0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D8114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Sep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4F42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4AF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6A952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5C1F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E6FB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FD3B" w14:textId="29A9D300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4DE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964D" w14:textId="31D835E2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E7F4" w14:textId="7B9F85A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22C58768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C5438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Oct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135A4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39AC8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5F26E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1E88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2690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5660" w14:textId="425AA27B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D075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8893" w14:textId="372A87BE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583A" w14:textId="4E97F8A4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767F890F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86E8F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Nov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9E51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681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EF119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2A45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8E9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8CD4" w14:textId="1A340D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249A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084F9" w14:textId="07131F80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03C6" w14:textId="75A64788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D4259" w:rsidRPr="00FA3821" w14:paraId="63EB342B" w14:textId="77777777" w:rsidTr="00ED4259">
        <w:trPr>
          <w:trHeight w:val="3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A0541" w14:textId="77777777" w:rsidR="00ED4259" w:rsidRPr="00057861" w:rsidRDefault="00ED4259" w:rsidP="00761538">
            <w:pPr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 w:rsidRPr="00057861">
              <w:rPr>
                <w:rFonts w:asciiTheme="minorHAnsi" w:hAnsiTheme="minorHAnsi"/>
                <w:sz w:val="22"/>
                <w:szCs w:val="22"/>
              </w:rPr>
              <w:t>Dec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0ADFD" w14:textId="77777777" w:rsidR="00ED4259" w:rsidRPr="00057861" w:rsidRDefault="00ED4259" w:rsidP="00BB176F">
            <w:pPr>
              <w:jc w:val="center"/>
              <w:rPr>
                <w:rFonts w:asciiTheme="minorHAnsi" w:hAnsiTheme="minorHAnsi" w:cs="Calibri"/>
                <w:color w:val="000000"/>
                <w:lang w:val="en-CA" w:eastAsia="en-C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B66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45730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44555">
              <w:rPr>
                <w:rFonts w:asciiTheme="minorHAnsi" w:hAnsiTheme="minorHAns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D63A" w14:textId="77777777" w:rsidR="00ED4259" w:rsidRPr="00744555" w:rsidDel="00E07910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470C6" w14:textId="77777777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71F96" w14:textId="4B61FB21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2F" w14:textId="77777777" w:rsidR="00ED4259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BE84" w14:textId="7E135C7D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C610" w14:textId="03AC24FB" w:rsidR="00ED4259" w:rsidRPr="00744555" w:rsidRDefault="00ED4259" w:rsidP="00BB176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13D4616" w14:textId="77777777" w:rsidR="00002D22" w:rsidRDefault="00002D22" w:rsidP="00002D22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36B6AC7C" w14:textId="77777777" w:rsidR="00002D22" w:rsidRDefault="00002D22" w:rsidP="00002D22">
      <w:pPr>
        <w:tabs>
          <w:tab w:val="left" w:pos="3870"/>
        </w:tabs>
      </w:pPr>
    </w:p>
    <w:p w14:paraId="1903D981" w14:textId="01B800C5" w:rsidR="00002D22" w:rsidRDefault="00B52DE4" w:rsidP="00002D22">
      <w:pPr>
        <w:tabs>
          <w:tab w:val="left" w:pos="3870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1D3B4D56" wp14:editId="370624A1">
            <wp:extent cx="5212715" cy="415798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415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BBF624" w14:textId="77777777" w:rsidR="00002D22" w:rsidRDefault="00002D22" w:rsidP="00B22511">
      <w:pPr>
        <w:tabs>
          <w:tab w:val="left" w:pos="387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1CDE9979" w14:textId="77777777" w:rsidR="00090277" w:rsidRDefault="00090277" w:rsidP="00306605">
      <w:pPr>
        <w:tabs>
          <w:tab w:val="left" w:pos="3870"/>
        </w:tabs>
      </w:pPr>
    </w:p>
    <w:sectPr w:rsidR="00090277" w:rsidSect="00B22511">
      <w:headerReference w:type="default" r:id="rId10"/>
      <w:pgSz w:w="12240" w:h="15840"/>
      <w:pgMar w:top="1166" w:right="1152" w:bottom="187" w:left="1152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2166F" w14:textId="77777777" w:rsidR="00820519" w:rsidRDefault="00820519" w:rsidP="00632632">
      <w:r>
        <w:separator/>
      </w:r>
    </w:p>
  </w:endnote>
  <w:endnote w:type="continuationSeparator" w:id="0">
    <w:p w14:paraId="7AE34EA1" w14:textId="77777777" w:rsidR="00820519" w:rsidRDefault="00820519" w:rsidP="006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1CD1" w14:textId="77777777" w:rsidR="00820519" w:rsidRDefault="00820519" w:rsidP="00632632">
      <w:r>
        <w:separator/>
      </w:r>
    </w:p>
  </w:footnote>
  <w:footnote w:type="continuationSeparator" w:id="0">
    <w:p w14:paraId="161A07F1" w14:textId="77777777" w:rsidR="00820519" w:rsidRDefault="00820519" w:rsidP="0063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5071F" w14:textId="77777777" w:rsidR="00D42AE3" w:rsidRDefault="00D42AE3" w:rsidP="00B22511">
    <w:pPr>
      <w:ind w:left="-450" w:right="-342"/>
      <w:rPr>
        <w:rFonts w:ascii="Arial" w:hAnsi="Arial" w:cs="Arial"/>
        <w:b/>
        <w:color w:val="1F497D" w:themeColor="text2"/>
        <w:sz w:val="28"/>
        <w:szCs w:val="22"/>
      </w:rPr>
    </w:pPr>
  </w:p>
  <w:p w14:paraId="3CAF1989" w14:textId="77777777" w:rsidR="00D42AE3" w:rsidRPr="00F76856" w:rsidRDefault="00D42AE3" w:rsidP="00B22511">
    <w:pPr>
      <w:ind w:left="-450" w:right="234"/>
      <w:rPr>
        <w:rFonts w:ascii="Arial" w:hAnsi="Arial" w:cs="Arial"/>
        <w:b/>
        <w:color w:val="2E008B"/>
        <w:sz w:val="28"/>
        <w:szCs w:val="22"/>
      </w:rPr>
    </w:pPr>
  </w:p>
  <w:p w14:paraId="24737E7A" w14:textId="257774FE" w:rsidR="00D42AE3" w:rsidRPr="00F76856" w:rsidRDefault="009E123C" w:rsidP="00F76856">
    <w:pPr>
      <w:ind w:right="234"/>
      <w:rPr>
        <w:rFonts w:ascii="Arial" w:hAnsi="Arial" w:cs="Arial"/>
        <w:b/>
        <w:color w:val="2E008B"/>
        <w:sz w:val="28"/>
        <w:szCs w:val="22"/>
      </w:rPr>
    </w:pPr>
    <w:r w:rsidRPr="00F76856">
      <w:rPr>
        <w:rFonts w:ascii="Arial" w:hAnsi="Arial" w:cs="Arial"/>
        <w:b/>
        <w:color w:val="2E008B"/>
        <w:sz w:val="28"/>
        <w:szCs w:val="22"/>
      </w:rPr>
      <w:t>Loadlink</w:t>
    </w:r>
    <w:r w:rsidR="00D42AE3" w:rsidRPr="00F76856">
      <w:rPr>
        <w:rFonts w:ascii="Arial" w:hAnsi="Arial" w:cs="Arial"/>
        <w:b/>
        <w:color w:val="2E008B"/>
        <w:sz w:val="28"/>
        <w:szCs w:val="22"/>
      </w:rPr>
      <w:t xml:space="preserve"> Canadian Freight Index – </w:t>
    </w:r>
    <w:r w:rsidR="00AA35CA">
      <w:rPr>
        <w:rFonts w:ascii="Arial" w:hAnsi="Arial" w:cs="Arial"/>
        <w:b/>
        <w:color w:val="2E008B"/>
        <w:sz w:val="28"/>
        <w:szCs w:val="22"/>
      </w:rPr>
      <w:t>January 2021</w:t>
    </w:r>
  </w:p>
  <w:p w14:paraId="7DC7E2C3" w14:textId="77777777" w:rsidR="00D42AE3" w:rsidRPr="00D00076" w:rsidRDefault="00F76856" w:rsidP="008E3EAD">
    <w:pPr>
      <w:pStyle w:val="BalloonText"/>
      <w:rPr>
        <w:color w:val="2E0095"/>
        <w:u w:val="single" w:color="2E0095"/>
      </w:rPr>
    </w:pPr>
    <w:r>
      <w:rPr>
        <w:noProof/>
        <w:color w:val="2E0095"/>
        <w:u w:val="single" w:color="2E0095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47842" wp14:editId="6AE637FE">
              <wp:simplePos x="0" y="0"/>
              <wp:positionH relativeFrom="column">
                <wp:posOffset>7033</wp:posOffset>
              </wp:positionH>
              <wp:positionV relativeFrom="paragraph">
                <wp:posOffset>138723</wp:posOffset>
              </wp:positionV>
              <wp:extent cx="628943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31" cy="0"/>
                      </a:xfrm>
                      <a:prstGeom prst="line">
                        <a:avLst/>
                      </a:prstGeom>
                      <a:ln>
                        <a:solidFill>
                          <a:srgbClr val="97D7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C820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9pt" to="49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" strokecolor="#97d700"/>
          </w:pict>
        </mc:Fallback>
      </mc:AlternateContent>
    </w:r>
  </w:p>
  <w:p w14:paraId="785347E0" w14:textId="77777777" w:rsidR="00D42AE3" w:rsidRDefault="00D42AE3" w:rsidP="00B22511">
    <w:pPr>
      <w:pStyle w:val="BalloonTex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1714"/>
    <w:multiLevelType w:val="hybridMultilevel"/>
    <w:tmpl w:val="70DADCE8"/>
    <w:lvl w:ilvl="0" w:tplc="50C8714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E3A9D"/>
    <w:multiLevelType w:val="hybridMultilevel"/>
    <w:tmpl w:val="CCBC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37F18"/>
    <w:multiLevelType w:val="hybridMultilevel"/>
    <w:tmpl w:val="70E444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D44"/>
    <w:multiLevelType w:val="hybridMultilevel"/>
    <w:tmpl w:val="4418B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E688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F497D" w:themeColor="text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B6266B"/>
    <w:multiLevelType w:val="hybridMultilevel"/>
    <w:tmpl w:val="CD78FC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27ED"/>
    <w:multiLevelType w:val="hybridMultilevel"/>
    <w:tmpl w:val="5C826C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A374B"/>
    <w:multiLevelType w:val="hybridMultilevel"/>
    <w:tmpl w:val="CB8EA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E0E"/>
    <w:multiLevelType w:val="hybridMultilevel"/>
    <w:tmpl w:val="C1AA3D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A0C0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6228" w:themeColor="accent3" w:themeShade="8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fr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48"/>
    <w:rsid w:val="00002D22"/>
    <w:rsid w:val="000037BE"/>
    <w:rsid w:val="00005E35"/>
    <w:rsid w:val="00006C4C"/>
    <w:rsid w:val="00011C79"/>
    <w:rsid w:val="00012708"/>
    <w:rsid w:val="000127D7"/>
    <w:rsid w:val="000171B3"/>
    <w:rsid w:val="000208BB"/>
    <w:rsid w:val="000221BB"/>
    <w:rsid w:val="00027482"/>
    <w:rsid w:val="000313BE"/>
    <w:rsid w:val="0003208C"/>
    <w:rsid w:val="0003210F"/>
    <w:rsid w:val="00034188"/>
    <w:rsid w:val="00034DBF"/>
    <w:rsid w:val="00035D37"/>
    <w:rsid w:val="00037118"/>
    <w:rsid w:val="00040511"/>
    <w:rsid w:val="00041E98"/>
    <w:rsid w:val="000421C7"/>
    <w:rsid w:val="0004371B"/>
    <w:rsid w:val="0004598D"/>
    <w:rsid w:val="00053DE0"/>
    <w:rsid w:val="00061658"/>
    <w:rsid w:val="00064CA1"/>
    <w:rsid w:val="00072A5A"/>
    <w:rsid w:val="00073E7F"/>
    <w:rsid w:val="00073F2B"/>
    <w:rsid w:val="00076276"/>
    <w:rsid w:val="0008286D"/>
    <w:rsid w:val="00090277"/>
    <w:rsid w:val="00090C9C"/>
    <w:rsid w:val="0009158B"/>
    <w:rsid w:val="00096BA0"/>
    <w:rsid w:val="000A114D"/>
    <w:rsid w:val="000A1DEB"/>
    <w:rsid w:val="000A389A"/>
    <w:rsid w:val="000A63D6"/>
    <w:rsid w:val="000A6A0C"/>
    <w:rsid w:val="000A6FC2"/>
    <w:rsid w:val="000B7E97"/>
    <w:rsid w:val="000C0137"/>
    <w:rsid w:val="000C0541"/>
    <w:rsid w:val="000D085A"/>
    <w:rsid w:val="000D395F"/>
    <w:rsid w:val="000D5CF2"/>
    <w:rsid w:val="000F2F58"/>
    <w:rsid w:val="000F5FF4"/>
    <w:rsid w:val="001044F5"/>
    <w:rsid w:val="00111858"/>
    <w:rsid w:val="00111908"/>
    <w:rsid w:val="00112898"/>
    <w:rsid w:val="00117A11"/>
    <w:rsid w:val="00120980"/>
    <w:rsid w:val="00122075"/>
    <w:rsid w:val="00124820"/>
    <w:rsid w:val="00125488"/>
    <w:rsid w:val="00127C95"/>
    <w:rsid w:val="00133D83"/>
    <w:rsid w:val="001428BF"/>
    <w:rsid w:val="00155582"/>
    <w:rsid w:val="001555F7"/>
    <w:rsid w:val="00157165"/>
    <w:rsid w:val="00162E92"/>
    <w:rsid w:val="00165184"/>
    <w:rsid w:val="00167F50"/>
    <w:rsid w:val="00171E86"/>
    <w:rsid w:val="001766FE"/>
    <w:rsid w:val="00183216"/>
    <w:rsid w:val="0018408C"/>
    <w:rsid w:val="001933FF"/>
    <w:rsid w:val="0019385D"/>
    <w:rsid w:val="001948C9"/>
    <w:rsid w:val="00196EE4"/>
    <w:rsid w:val="001A077B"/>
    <w:rsid w:val="001A0D23"/>
    <w:rsid w:val="001A1025"/>
    <w:rsid w:val="001A5820"/>
    <w:rsid w:val="001A6E57"/>
    <w:rsid w:val="001A7C84"/>
    <w:rsid w:val="001B06F1"/>
    <w:rsid w:val="001B22CB"/>
    <w:rsid w:val="001B303D"/>
    <w:rsid w:val="001C26F1"/>
    <w:rsid w:val="001C4F33"/>
    <w:rsid w:val="001C5948"/>
    <w:rsid w:val="001C7927"/>
    <w:rsid w:val="001D713A"/>
    <w:rsid w:val="001E1347"/>
    <w:rsid w:val="001E429A"/>
    <w:rsid w:val="001E4E0B"/>
    <w:rsid w:val="001E767F"/>
    <w:rsid w:val="001E7BCA"/>
    <w:rsid w:val="001F7F95"/>
    <w:rsid w:val="00203D8B"/>
    <w:rsid w:val="00205EC1"/>
    <w:rsid w:val="002078ED"/>
    <w:rsid w:val="00217E8A"/>
    <w:rsid w:val="00223F7B"/>
    <w:rsid w:val="002244A7"/>
    <w:rsid w:val="00224CFC"/>
    <w:rsid w:val="0022589E"/>
    <w:rsid w:val="00230592"/>
    <w:rsid w:val="0023060B"/>
    <w:rsid w:val="002332E1"/>
    <w:rsid w:val="00233F17"/>
    <w:rsid w:val="00235883"/>
    <w:rsid w:val="0024151C"/>
    <w:rsid w:val="00241D0A"/>
    <w:rsid w:val="002437D3"/>
    <w:rsid w:val="00251572"/>
    <w:rsid w:val="002573D2"/>
    <w:rsid w:val="00257B1D"/>
    <w:rsid w:val="0026277C"/>
    <w:rsid w:val="002633BB"/>
    <w:rsid w:val="00265702"/>
    <w:rsid w:val="0026690D"/>
    <w:rsid w:val="0027006A"/>
    <w:rsid w:val="002707AD"/>
    <w:rsid w:val="0027466B"/>
    <w:rsid w:val="00276E96"/>
    <w:rsid w:val="0027774F"/>
    <w:rsid w:val="002828FB"/>
    <w:rsid w:val="00292CCC"/>
    <w:rsid w:val="00294973"/>
    <w:rsid w:val="00295C6F"/>
    <w:rsid w:val="002A2F15"/>
    <w:rsid w:val="002A537D"/>
    <w:rsid w:val="002A5B41"/>
    <w:rsid w:val="002A79A1"/>
    <w:rsid w:val="002B1B51"/>
    <w:rsid w:val="002B37CF"/>
    <w:rsid w:val="002B495F"/>
    <w:rsid w:val="002C4BCC"/>
    <w:rsid w:val="002C538D"/>
    <w:rsid w:val="002D2B64"/>
    <w:rsid w:val="002D34DC"/>
    <w:rsid w:val="002D430B"/>
    <w:rsid w:val="002D4942"/>
    <w:rsid w:val="002D6B20"/>
    <w:rsid w:val="002E0442"/>
    <w:rsid w:val="002E0F6F"/>
    <w:rsid w:val="002E109A"/>
    <w:rsid w:val="002E591B"/>
    <w:rsid w:val="002E5E32"/>
    <w:rsid w:val="002F1B11"/>
    <w:rsid w:val="002F2715"/>
    <w:rsid w:val="002F37F6"/>
    <w:rsid w:val="002F3D0F"/>
    <w:rsid w:val="00301096"/>
    <w:rsid w:val="00302147"/>
    <w:rsid w:val="00304C97"/>
    <w:rsid w:val="00306605"/>
    <w:rsid w:val="00310380"/>
    <w:rsid w:val="00313256"/>
    <w:rsid w:val="003211DF"/>
    <w:rsid w:val="00321A90"/>
    <w:rsid w:val="00323E00"/>
    <w:rsid w:val="003305C4"/>
    <w:rsid w:val="00331D74"/>
    <w:rsid w:val="00344C66"/>
    <w:rsid w:val="00345770"/>
    <w:rsid w:val="00353315"/>
    <w:rsid w:val="00355738"/>
    <w:rsid w:val="003562D1"/>
    <w:rsid w:val="00362321"/>
    <w:rsid w:val="00367D0F"/>
    <w:rsid w:val="00370B1D"/>
    <w:rsid w:val="003710BB"/>
    <w:rsid w:val="00372709"/>
    <w:rsid w:val="00373A47"/>
    <w:rsid w:val="0037415F"/>
    <w:rsid w:val="00380EE5"/>
    <w:rsid w:val="003832FE"/>
    <w:rsid w:val="00385F54"/>
    <w:rsid w:val="0039138F"/>
    <w:rsid w:val="003920E2"/>
    <w:rsid w:val="003A5A18"/>
    <w:rsid w:val="003A7C2A"/>
    <w:rsid w:val="003A7C60"/>
    <w:rsid w:val="003B3EE0"/>
    <w:rsid w:val="003B4374"/>
    <w:rsid w:val="003C1425"/>
    <w:rsid w:val="003C19AE"/>
    <w:rsid w:val="003C2594"/>
    <w:rsid w:val="003C3B3F"/>
    <w:rsid w:val="003C4D73"/>
    <w:rsid w:val="003C6039"/>
    <w:rsid w:val="003C6A60"/>
    <w:rsid w:val="003D0FA2"/>
    <w:rsid w:val="003D4E64"/>
    <w:rsid w:val="003E1CD6"/>
    <w:rsid w:val="003E3F7E"/>
    <w:rsid w:val="003E5215"/>
    <w:rsid w:val="003F3219"/>
    <w:rsid w:val="003F3D40"/>
    <w:rsid w:val="003F714E"/>
    <w:rsid w:val="00400A05"/>
    <w:rsid w:val="00404F6C"/>
    <w:rsid w:val="00405CF7"/>
    <w:rsid w:val="00412B07"/>
    <w:rsid w:val="004140AE"/>
    <w:rsid w:val="00414726"/>
    <w:rsid w:val="00414965"/>
    <w:rsid w:val="00414DFE"/>
    <w:rsid w:val="004162A0"/>
    <w:rsid w:val="004165D0"/>
    <w:rsid w:val="00416CA2"/>
    <w:rsid w:val="004172A3"/>
    <w:rsid w:val="00420196"/>
    <w:rsid w:val="004204BC"/>
    <w:rsid w:val="00421E8F"/>
    <w:rsid w:val="004238B2"/>
    <w:rsid w:val="00424A30"/>
    <w:rsid w:val="00424B65"/>
    <w:rsid w:val="004256B3"/>
    <w:rsid w:val="00427463"/>
    <w:rsid w:val="00427C7C"/>
    <w:rsid w:val="004300F7"/>
    <w:rsid w:val="0043457B"/>
    <w:rsid w:val="00442A03"/>
    <w:rsid w:val="00444FC6"/>
    <w:rsid w:val="00451236"/>
    <w:rsid w:val="004535F8"/>
    <w:rsid w:val="004544D5"/>
    <w:rsid w:val="00460931"/>
    <w:rsid w:val="00462421"/>
    <w:rsid w:val="00464C6D"/>
    <w:rsid w:val="00464F87"/>
    <w:rsid w:val="00465EDF"/>
    <w:rsid w:val="0047083C"/>
    <w:rsid w:val="00480558"/>
    <w:rsid w:val="0048606E"/>
    <w:rsid w:val="00486B78"/>
    <w:rsid w:val="0048767C"/>
    <w:rsid w:val="00491F73"/>
    <w:rsid w:val="00495147"/>
    <w:rsid w:val="00497D81"/>
    <w:rsid w:val="004A0343"/>
    <w:rsid w:val="004A0FF5"/>
    <w:rsid w:val="004A3B9A"/>
    <w:rsid w:val="004A74C7"/>
    <w:rsid w:val="004B1104"/>
    <w:rsid w:val="004B3950"/>
    <w:rsid w:val="004B3D70"/>
    <w:rsid w:val="004B5B7B"/>
    <w:rsid w:val="004B66C4"/>
    <w:rsid w:val="004B7C1D"/>
    <w:rsid w:val="004C1A31"/>
    <w:rsid w:val="004D0398"/>
    <w:rsid w:val="004D1109"/>
    <w:rsid w:val="004D724D"/>
    <w:rsid w:val="004E21E5"/>
    <w:rsid w:val="004E2DE4"/>
    <w:rsid w:val="004F49FA"/>
    <w:rsid w:val="005010BD"/>
    <w:rsid w:val="005019B6"/>
    <w:rsid w:val="00503940"/>
    <w:rsid w:val="00504AF4"/>
    <w:rsid w:val="0050748F"/>
    <w:rsid w:val="00510CD4"/>
    <w:rsid w:val="00511D8B"/>
    <w:rsid w:val="00511E73"/>
    <w:rsid w:val="00513489"/>
    <w:rsid w:val="00513BDB"/>
    <w:rsid w:val="005147E3"/>
    <w:rsid w:val="0051626C"/>
    <w:rsid w:val="00516BEE"/>
    <w:rsid w:val="005179A3"/>
    <w:rsid w:val="00520B21"/>
    <w:rsid w:val="0052445B"/>
    <w:rsid w:val="00524536"/>
    <w:rsid w:val="00533A35"/>
    <w:rsid w:val="00553FA0"/>
    <w:rsid w:val="00554924"/>
    <w:rsid w:val="00555251"/>
    <w:rsid w:val="005553D7"/>
    <w:rsid w:val="00557CA8"/>
    <w:rsid w:val="005653B4"/>
    <w:rsid w:val="00570D4E"/>
    <w:rsid w:val="00572575"/>
    <w:rsid w:val="005748B9"/>
    <w:rsid w:val="00593D07"/>
    <w:rsid w:val="005A35B4"/>
    <w:rsid w:val="005A4702"/>
    <w:rsid w:val="005B2449"/>
    <w:rsid w:val="005B5E0D"/>
    <w:rsid w:val="005C1F19"/>
    <w:rsid w:val="005C20E9"/>
    <w:rsid w:val="005D5E09"/>
    <w:rsid w:val="005E0AD8"/>
    <w:rsid w:val="005E38D9"/>
    <w:rsid w:val="005E590B"/>
    <w:rsid w:val="005E60BD"/>
    <w:rsid w:val="005E7B15"/>
    <w:rsid w:val="005F60EE"/>
    <w:rsid w:val="00601969"/>
    <w:rsid w:val="00605A53"/>
    <w:rsid w:val="00607617"/>
    <w:rsid w:val="00610794"/>
    <w:rsid w:val="00623658"/>
    <w:rsid w:val="00624F7C"/>
    <w:rsid w:val="00626C33"/>
    <w:rsid w:val="00631DA3"/>
    <w:rsid w:val="00632632"/>
    <w:rsid w:val="006333F6"/>
    <w:rsid w:val="00633590"/>
    <w:rsid w:val="00633F78"/>
    <w:rsid w:val="00635F29"/>
    <w:rsid w:val="00636094"/>
    <w:rsid w:val="0063738C"/>
    <w:rsid w:val="0064130E"/>
    <w:rsid w:val="006418B6"/>
    <w:rsid w:val="00653854"/>
    <w:rsid w:val="0065569D"/>
    <w:rsid w:val="00655A73"/>
    <w:rsid w:val="0066380E"/>
    <w:rsid w:val="00663EE3"/>
    <w:rsid w:val="006649C7"/>
    <w:rsid w:val="00665886"/>
    <w:rsid w:val="00670082"/>
    <w:rsid w:val="00671174"/>
    <w:rsid w:val="00674B76"/>
    <w:rsid w:val="00674DCE"/>
    <w:rsid w:val="006770D5"/>
    <w:rsid w:val="00683C18"/>
    <w:rsid w:val="00685471"/>
    <w:rsid w:val="0068781D"/>
    <w:rsid w:val="006900D4"/>
    <w:rsid w:val="00690172"/>
    <w:rsid w:val="006936CF"/>
    <w:rsid w:val="00694F3C"/>
    <w:rsid w:val="00696F25"/>
    <w:rsid w:val="006A0F91"/>
    <w:rsid w:val="006A5A94"/>
    <w:rsid w:val="006A733A"/>
    <w:rsid w:val="006A787A"/>
    <w:rsid w:val="006A7B4B"/>
    <w:rsid w:val="006B69C6"/>
    <w:rsid w:val="006C5536"/>
    <w:rsid w:val="006C5DD2"/>
    <w:rsid w:val="006D0BCC"/>
    <w:rsid w:val="006D4956"/>
    <w:rsid w:val="006D5827"/>
    <w:rsid w:val="006D5EAE"/>
    <w:rsid w:val="006D77BD"/>
    <w:rsid w:val="006E0CD2"/>
    <w:rsid w:val="006E130C"/>
    <w:rsid w:val="006E6809"/>
    <w:rsid w:val="006E7AC5"/>
    <w:rsid w:val="006F06EE"/>
    <w:rsid w:val="006F1E2B"/>
    <w:rsid w:val="006F2DA7"/>
    <w:rsid w:val="006F325D"/>
    <w:rsid w:val="006F3591"/>
    <w:rsid w:val="006F3ED0"/>
    <w:rsid w:val="006F5060"/>
    <w:rsid w:val="00701653"/>
    <w:rsid w:val="0070208A"/>
    <w:rsid w:val="007024AD"/>
    <w:rsid w:val="007029B9"/>
    <w:rsid w:val="00705164"/>
    <w:rsid w:val="00712D82"/>
    <w:rsid w:val="00715AAE"/>
    <w:rsid w:val="00716A97"/>
    <w:rsid w:val="00717DCF"/>
    <w:rsid w:val="0072361B"/>
    <w:rsid w:val="00727EB2"/>
    <w:rsid w:val="00730E3D"/>
    <w:rsid w:val="00732CB2"/>
    <w:rsid w:val="007359F5"/>
    <w:rsid w:val="00735C21"/>
    <w:rsid w:val="00736EF9"/>
    <w:rsid w:val="007400F9"/>
    <w:rsid w:val="007425B2"/>
    <w:rsid w:val="00743C51"/>
    <w:rsid w:val="00744555"/>
    <w:rsid w:val="00744A39"/>
    <w:rsid w:val="00754B04"/>
    <w:rsid w:val="007629DC"/>
    <w:rsid w:val="0076335F"/>
    <w:rsid w:val="00767358"/>
    <w:rsid w:val="00770670"/>
    <w:rsid w:val="00776C4A"/>
    <w:rsid w:val="007801C0"/>
    <w:rsid w:val="00780915"/>
    <w:rsid w:val="00787666"/>
    <w:rsid w:val="00792072"/>
    <w:rsid w:val="00792727"/>
    <w:rsid w:val="007960CD"/>
    <w:rsid w:val="007A336D"/>
    <w:rsid w:val="007A5DA9"/>
    <w:rsid w:val="007A5DE1"/>
    <w:rsid w:val="007B2174"/>
    <w:rsid w:val="007B21EC"/>
    <w:rsid w:val="007B6464"/>
    <w:rsid w:val="007C5564"/>
    <w:rsid w:val="007D0987"/>
    <w:rsid w:val="007D114C"/>
    <w:rsid w:val="007D1372"/>
    <w:rsid w:val="007D2B0C"/>
    <w:rsid w:val="007D45F8"/>
    <w:rsid w:val="007D6609"/>
    <w:rsid w:val="007E0F7F"/>
    <w:rsid w:val="007E3169"/>
    <w:rsid w:val="007E3795"/>
    <w:rsid w:val="007E5BE0"/>
    <w:rsid w:val="007E5C30"/>
    <w:rsid w:val="007E5EFE"/>
    <w:rsid w:val="007E6CC9"/>
    <w:rsid w:val="007E705D"/>
    <w:rsid w:val="007F14B6"/>
    <w:rsid w:val="007F3157"/>
    <w:rsid w:val="007F4392"/>
    <w:rsid w:val="007F6C85"/>
    <w:rsid w:val="008012AF"/>
    <w:rsid w:val="00801FA4"/>
    <w:rsid w:val="00805F64"/>
    <w:rsid w:val="0081215E"/>
    <w:rsid w:val="008124F5"/>
    <w:rsid w:val="008129BA"/>
    <w:rsid w:val="008148D3"/>
    <w:rsid w:val="00817A5C"/>
    <w:rsid w:val="00820519"/>
    <w:rsid w:val="00820D3C"/>
    <w:rsid w:val="00823AAA"/>
    <w:rsid w:val="00825B6D"/>
    <w:rsid w:val="008270A0"/>
    <w:rsid w:val="00827E0F"/>
    <w:rsid w:val="008336BB"/>
    <w:rsid w:val="0083488A"/>
    <w:rsid w:val="008348C5"/>
    <w:rsid w:val="00835822"/>
    <w:rsid w:val="00835FFF"/>
    <w:rsid w:val="008370BD"/>
    <w:rsid w:val="008426F0"/>
    <w:rsid w:val="00844835"/>
    <w:rsid w:val="00853FD9"/>
    <w:rsid w:val="00855347"/>
    <w:rsid w:val="008556A4"/>
    <w:rsid w:val="00857810"/>
    <w:rsid w:val="00864FB1"/>
    <w:rsid w:val="0086576D"/>
    <w:rsid w:val="00880754"/>
    <w:rsid w:val="00883162"/>
    <w:rsid w:val="00887F9F"/>
    <w:rsid w:val="008907A2"/>
    <w:rsid w:val="00890B48"/>
    <w:rsid w:val="00892842"/>
    <w:rsid w:val="00893FB7"/>
    <w:rsid w:val="00893FBA"/>
    <w:rsid w:val="00896CC9"/>
    <w:rsid w:val="008A12B2"/>
    <w:rsid w:val="008A19AB"/>
    <w:rsid w:val="008A4E6B"/>
    <w:rsid w:val="008B1CAD"/>
    <w:rsid w:val="008B21BF"/>
    <w:rsid w:val="008B73EE"/>
    <w:rsid w:val="008C26F9"/>
    <w:rsid w:val="008D2EA5"/>
    <w:rsid w:val="008D3B1E"/>
    <w:rsid w:val="008D412F"/>
    <w:rsid w:val="008D6FE9"/>
    <w:rsid w:val="008E0724"/>
    <w:rsid w:val="008E1E9A"/>
    <w:rsid w:val="008E3A3A"/>
    <w:rsid w:val="008E3EAD"/>
    <w:rsid w:val="008E4CF1"/>
    <w:rsid w:val="008E5287"/>
    <w:rsid w:val="008E60AD"/>
    <w:rsid w:val="008E6EE8"/>
    <w:rsid w:val="008E792F"/>
    <w:rsid w:val="008F5322"/>
    <w:rsid w:val="008F5D19"/>
    <w:rsid w:val="00900751"/>
    <w:rsid w:val="00902379"/>
    <w:rsid w:val="0090471F"/>
    <w:rsid w:val="00905593"/>
    <w:rsid w:val="00905E29"/>
    <w:rsid w:val="00912338"/>
    <w:rsid w:val="009164FC"/>
    <w:rsid w:val="00917005"/>
    <w:rsid w:val="00920CD6"/>
    <w:rsid w:val="009220A5"/>
    <w:rsid w:val="00924E16"/>
    <w:rsid w:val="009274D4"/>
    <w:rsid w:val="00930722"/>
    <w:rsid w:val="009310BF"/>
    <w:rsid w:val="00931B83"/>
    <w:rsid w:val="009334F6"/>
    <w:rsid w:val="00933A4A"/>
    <w:rsid w:val="00933AD0"/>
    <w:rsid w:val="00934516"/>
    <w:rsid w:val="00934A78"/>
    <w:rsid w:val="00934F7B"/>
    <w:rsid w:val="00937060"/>
    <w:rsid w:val="00940E11"/>
    <w:rsid w:val="00942CA0"/>
    <w:rsid w:val="00945941"/>
    <w:rsid w:val="00945FFC"/>
    <w:rsid w:val="00946B54"/>
    <w:rsid w:val="00951A23"/>
    <w:rsid w:val="00953C19"/>
    <w:rsid w:val="00954FA0"/>
    <w:rsid w:val="00960FC7"/>
    <w:rsid w:val="009622F3"/>
    <w:rsid w:val="0096371B"/>
    <w:rsid w:val="00964190"/>
    <w:rsid w:val="00967297"/>
    <w:rsid w:val="00974A68"/>
    <w:rsid w:val="00976307"/>
    <w:rsid w:val="00977CF3"/>
    <w:rsid w:val="009800B8"/>
    <w:rsid w:val="00980137"/>
    <w:rsid w:val="00983712"/>
    <w:rsid w:val="0098649E"/>
    <w:rsid w:val="0099217D"/>
    <w:rsid w:val="00992A51"/>
    <w:rsid w:val="00992D2F"/>
    <w:rsid w:val="00994485"/>
    <w:rsid w:val="00995359"/>
    <w:rsid w:val="0099655C"/>
    <w:rsid w:val="009A5311"/>
    <w:rsid w:val="009A6DBE"/>
    <w:rsid w:val="009A7C2E"/>
    <w:rsid w:val="009B07CF"/>
    <w:rsid w:val="009B07D4"/>
    <w:rsid w:val="009B3288"/>
    <w:rsid w:val="009B53E5"/>
    <w:rsid w:val="009B5B4D"/>
    <w:rsid w:val="009B7B3B"/>
    <w:rsid w:val="009C4EE4"/>
    <w:rsid w:val="009C6304"/>
    <w:rsid w:val="009C7393"/>
    <w:rsid w:val="009C7ADC"/>
    <w:rsid w:val="009D0048"/>
    <w:rsid w:val="009D09FA"/>
    <w:rsid w:val="009D3FB7"/>
    <w:rsid w:val="009D4ED5"/>
    <w:rsid w:val="009D7917"/>
    <w:rsid w:val="009E0AF4"/>
    <w:rsid w:val="009E123C"/>
    <w:rsid w:val="009E428A"/>
    <w:rsid w:val="009E60A4"/>
    <w:rsid w:val="009E7BAC"/>
    <w:rsid w:val="009F4291"/>
    <w:rsid w:val="009F5B04"/>
    <w:rsid w:val="009F6B5E"/>
    <w:rsid w:val="00A02140"/>
    <w:rsid w:val="00A02C05"/>
    <w:rsid w:val="00A05152"/>
    <w:rsid w:val="00A07972"/>
    <w:rsid w:val="00A13E26"/>
    <w:rsid w:val="00A14EC0"/>
    <w:rsid w:val="00A16159"/>
    <w:rsid w:val="00A23BEF"/>
    <w:rsid w:val="00A260A3"/>
    <w:rsid w:val="00A26CD7"/>
    <w:rsid w:val="00A345A0"/>
    <w:rsid w:val="00A35553"/>
    <w:rsid w:val="00A35FC8"/>
    <w:rsid w:val="00A364BC"/>
    <w:rsid w:val="00A374EA"/>
    <w:rsid w:val="00A42401"/>
    <w:rsid w:val="00A42667"/>
    <w:rsid w:val="00A45A07"/>
    <w:rsid w:val="00A471F0"/>
    <w:rsid w:val="00A61E25"/>
    <w:rsid w:val="00A62CFD"/>
    <w:rsid w:val="00A63CAC"/>
    <w:rsid w:val="00A659F8"/>
    <w:rsid w:val="00A666C5"/>
    <w:rsid w:val="00A6740A"/>
    <w:rsid w:val="00A71FFC"/>
    <w:rsid w:val="00A745D8"/>
    <w:rsid w:val="00A75511"/>
    <w:rsid w:val="00A75F56"/>
    <w:rsid w:val="00A76F31"/>
    <w:rsid w:val="00A83310"/>
    <w:rsid w:val="00A842B9"/>
    <w:rsid w:val="00A86579"/>
    <w:rsid w:val="00A86AC0"/>
    <w:rsid w:val="00A90090"/>
    <w:rsid w:val="00A91456"/>
    <w:rsid w:val="00A93E62"/>
    <w:rsid w:val="00A94B52"/>
    <w:rsid w:val="00A97DEB"/>
    <w:rsid w:val="00AA35CA"/>
    <w:rsid w:val="00AA360A"/>
    <w:rsid w:val="00AA7459"/>
    <w:rsid w:val="00AA7AEB"/>
    <w:rsid w:val="00AB11BC"/>
    <w:rsid w:val="00AB2480"/>
    <w:rsid w:val="00AB402D"/>
    <w:rsid w:val="00AB7115"/>
    <w:rsid w:val="00AC25CE"/>
    <w:rsid w:val="00AC2E96"/>
    <w:rsid w:val="00AC7363"/>
    <w:rsid w:val="00AD04EC"/>
    <w:rsid w:val="00AD0AFE"/>
    <w:rsid w:val="00AD3EE2"/>
    <w:rsid w:val="00AD5407"/>
    <w:rsid w:val="00AE4B60"/>
    <w:rsid w:val="00AE5032"/>
    <w:rsid w:val="00AF09E9"/>
    <w:rsid w:val="00AF4E06"/>
    <w:rsid w:val="00AF7218"/>
    <w:rsid w:val="00AF7DC8"/>
    <w:rsid w:val="00B06491"/>
    <w:rsid w:val="00B0726E"/>
    <w:rsid w:val="00B077FB"/>
    <w:rsid w:val="00B11DEB"/>
    <w:rsid w:val="00B1452D"/>
    <w:rsid w:val="00B1780A"/>
    <w:rsid w:val="00B21E07"/>
    <w:rsid w:val="00B22511"/>
    <w:rsid w:val="00B22CED"/>
    <w:rsid w:val="00B230F0"/>
    <w:rsid w:val="00B25961"/>
    <w:rsid w:val="00B32061"/>
    <w:rsid w:val="00B35BE2"/>
    <w:rsid w:val="00B35ED1"/>
    <w:rsid w:val="00B426B0"/>
    <w:rsid w:val="00B4305E"/>
    <w:rsid w:val="00B47372"/>
    <w:rsid w:val="00B501E9"/>
    <w:rsid w:val="00B52734"/>
    <w:rsid w:val="00B52DE4"/>
    <w:rsid w:val="00B559E8"/>
    <w:rsid w:val="00B55D1C"/>
    <w:rsid w:val="00B567B6"/>
    <w:rsid w:val="00B62C15"/>
    <w:rsid w:val="00B62C78"/>
    <w:rsid w:val="00B63BCC"/>
    <w:rsid w:val="00B6601E"/>
    <w:rsid w:val="00B80DF1"/>
    <w:rsid w:val="00B81458"/>
    <w:rsid w:val="00B8406A"/>
    <w:rsid w:val="00B84599"/>
    <w:rsid w:val="00B86D94"/>
    <w:rsid w:val="00B93F62"/>
    <w:rsid w:val="00B94564"/>
    <w:rsid w:val="00BA063C"/>
    <w:rsid w:val="00BA2993"/>
    <w:rsid w:val="00BA3CA9"/>
    <w:rsid w:val="00BA58D0"/>
    <w:rsid w:val="00BA7C46"/>
    <w:rsid w:val="00BB176F"/>
    <w:rsid w:val="00BB1C73"/>
    <w:rsid w:val="00BB25F1"/>
    <w:rsid w:val="00BB4500"/>
    <w:rsid w:val="00BB73F5"/>
    <w:rsid w:val="00BB7F41"/>
    <w:rsid w:val="00BC0430"/>
    <w:rsid w:val="00BC3ADB"/>
    <w:rsid w:val="00BC3CBF"/>
    <w:rsid w:val="00BC671A"/>
    <w:rsid w:val="00BC7180"/>
    <w:rsid w:val="00BD4F0E"/>
    <w:rsid w:val="00BE0C0D"/>
    <w:rsid w:val="00BE1837"/>
    <w:rsid w:val="00BE5E8C"/>
    <w:rsid w:val="00BE6056"/>
    <w:rsid w:val="00BF1401"/>
    <w:rsid w:val="00BF1458"/>
    <w:rsid w:val="00BF3D0C"/>
    <w:rsid w:val="00BF4CCB"/>
    <w:rsid w:val="00BF6DC0"/>
    <w:rsid w:val="00BF7BCD"/>
    <w:rsid w:val="00C0053F"/>
    <w:rsid w:val="00C00BFC"/>
    <w:rsid w:val="00C03AF6"/>
    <w:rsid w:val="00C04EC5"/>
    <w:rsid w:val="00C05618"/>
    <w:rsid w:val="00C075FB"/>
    <w:rsid w:val="00C1096E"/>
    <w:rsid w:val="00C109F6"/>
    <w:rsid w:val="00C132C0"/>
    <w:rsid w:val="00C1593D"/>
    <w:rsid w:val="00C2428D"/>
    <w:rsid w:val="00C3057F"/>
    <w:rsid w:val="00C33ED4"/>
    <w:rsid w:val="00C354DC"/>
    <w:rsid w:val="00C35929"/>
    <w:rsid w:val="00C36D3F"/>
    <w:rsid w:val="00C4260C"/>
    <w:rsid w:val="00C42BBC"/>
    <w:rsid w:val="00C478FE"/>
    <w:rsid w:val="00C47EF1"/>
    <w:rsid w:val="00C53685"/>
    <w:rsid w:val="00C537B2"/>
    <w:rsid w:val="00C53F97"/>
    <w:rsid w:val="00C57E7B"/>
    <w:rsid w:val="00C622C6"/>
    <w:rsid w:val="00C632C3"/>
    <w:rsid w:val="00C72307"/>
    <w:rsid w:val="00C802B4"/>
    <w:rsid w:val="00C85B7D"/>
    <w:rsid w:val="00C9013D"/>
    <w:rsid w:val="00C9158E"/>
    <w:rsid w:val="00C94FB3"/>
    <w:rsid w:val="00C95D26"/>
    <w:rsid w:val="00C96587"/>
    <w:rsid w:val="00CA137A"/>
    <w:rsid w:val="00CA4B33"/>
    <w:rsid w:val="00CB0D3A"/>
    <w:rsid w:val="00CB5745"/>
    <w:rsid w:val="00CB7124"/>
    <w:rsid w:val="00CC2C06"/>
    <w:rsid w:val="00CC4853"/>
    <w:rsid w:val="00CC507F"/>
    <w:rsid w:val="00CD0EDD"/>
    <w:rsid w:val="00CD5B7B"/>
    <w:rsid w:val="00CD6389"/>
    <w:rsid w:val="00CD7C99"/>
    <w:rsid w:val="00CE1481"/>
    <w:rsid w:val="00CE2443"/>
    <w:rsid w:val="00CE2C34"/>
    <w:rsid w:val="00CF3C51"/>
    <w:rsid w:val="00CF4448"/>
    <w:rsid w:val="00CF450E"/>
    <w:rsid w:val="00CF453A"/>
    <w:rsid w:val="00CF6E89"/>
    <w:rsid w:val="00D00076"/>
    <w:rsid w:val="00D00BC4"/>
    <w:rsid w:val="00D04C78"/>
    <w:rsid w:val="00D05296"/>
    <w:rsid w:val="00D071A6"/>
    <w:rsid w:val="00D15217"/>
    <w:rsid w:val="00D15C00"/>
    <w:rsid w:val="00D161FC"/>
    <w:rsid w:val="00D17D96"/>
    <w:rsid w:val="00D2238E"/>
    <w:rsid w:val="00D238DD"/>
    <w:rsid w:val="00D37D33"/>
    <w:rsid w:val="00D42AE3"/>
    <w:rsid w:val="00D43F2D"/>
    <w:rsid w:val="00D44BD8"/>
    <w:rsid w:val="00D46231"/>
    <w:rsid w:val="00D46F82"/>
    <w:rsid w:val="00D472B2"/>
    <w:rsid w:val="00D506E5"/>
    <w:rsid w:val="00D55B9D"/>
    <w:rsid w:val="00D55E5F"/>
    <w:rsid w:val="00D64982"/>
    <w:rsid w:val="00D6576A"/>
    <w:rsid w:val="00D71C44"/>
    <w:rsid w:val="00D72D61"/>
    <w:rsid w:val="00D803A4"/>
    <w:rsid w:val="00D80E56"/>
    <w:rsid w:val="00D82153"/>
    <w:rsid w:val="00D82A8F"/>
    <w:rsid w:val="00D91E45"/>
    <w:rsid w:val="00D951DE"/>
    <w:rsid w:val="00D96319"/>
    <w:rsid w:val="00DA1F85"/>
    <w:rsid w:val="00DA21B2"/>
    <w:rsid w:val="00DA6A4A"/>
    <w:rsid w:val="00DB410C"/>
    <w:rsid w:val="00DB471F"/>
    <w:rsid w:val="00DB70AF"/>
    <w:rsid w:val="00DB7F3D"/>
    <w:rsid w:val="00DC3B11"/>
    <w:rsid w:val="00DC4F00"/>
    <w:rsid w:val="00DC7150"/>
    <w:rsid w:val="00DD28DA"/>
    <w:rsid w:val="00DD5FB8"/>
    <w:rsid w:val="00DD6A41"/>
    <w:rsid w:val="00DE1B30"/>
    <w:rsid w:val="00DE1E6C"/>
    <w:rsid w:val="00DE6CAD"/>
    <w:rsid w:val="00DE6EAB"/>
    <w:rsid w:val="00DF0582"/>
    <w:rsid w:val="00DF24BF"/>
    <w:rsid w:val="00DF2AEC"/>
    <w:rsid w:val="00DF4226"/>
    <w:rsid w:val="00DF4795"/>
    <w:rsid w:val="00DF60D8"/>
    <w:rsid w:val="00E14AE6"/>
    <w:rsid w:val="00E16C04"/>
    <w:rsid w:val="00E27F98"/>
    <w:rsid w:val="00E309BB"/>
    <w:rsid w:val="00E30B87"/>
    <w:rsid w:val="00E32816"/>
    <w:rsid w:val="00E34662"/>
    <w:rsid w:val="00E40C61"/>
    <w:rsid w:val="00E46516"/>
    <w:rsid w:val="00E467C8"/>
    <w:rsid w:val="00E558EE"/>
    <w:rsid w:val="00E55E25"/>
    <w:rsid w:val="00E619E3"/>
    <w:rsid w:val="00E648EC"/>
    <w:rsid w:val="00E6755C"/>
    <w:rsid w:val="00E67651"/>
    <w:rsid w:val="00E67BAE"/>
    <w:rsid w:val="00E711DD"/>
    <w:rsid w:val="00E7288A"/>
    <w:rsid w:val="00E76228"/>
    <w:rsid w:val="00E7623F"/>
    <w:rsid w:val="00E862C9"/>
    <w:rsid w:val="00E87933"/>
    <w:rsid w:val="00E87B9A"/>
    <w:rsid w:val="00E92705"/>
    <w:rsid w:val="00E927B9"/>
    <w:rsid w:val="00EA0052"/>
    <w:rsid w:val="00EA31B7"/>
    <w:rsid w:val="00EA5A50"/>
    <w:rsid w:val="00EA799F"/>
    <w:rsid w:val="00EB2259"/>
    <w:rsid w:val="00EB4DD3"/>
    <w:rsid w:val="00EC342A"/>
    <w:rsid w:val="00EC49F3"/>
    <w:rsid w:val="00EC6A7C"/>
    <w:rsid w:val="00ED02B9"/>
    <w:rsid w:val="00ED0DF1"/>
    <w:rsid w:val="00ED1A90"/>
    <w:rsid w:val="00ED4259"/>
    <w:rsid w:val="00ED43FF"/>
    <w:rsid w:val="00ED55DE"/>
    <w:rsid w:val="00ED75B6"/>
    <w:rsid w:val="00ED7CBD"/>
    <w:rsid w:val="00EE0F78"/>
    <w:rsid w:val="00EE17BD"/>
    <w:rsid w:val="00EE197A"/>
    <w:rsid w:val="00EF2C68"/>
    <w:rsid w:val="00EF2F55"/>
    <w:rsid w:val="00EF7D5E"/>
    <w:rsid w:val="00F01769"/>
    <w:rsid w:val="00F06937"/>
    <w:rsid w:val="00F075BF"/>
    <w:rsid w:val="00F11951"/>
    <w:rsid w:val="00F13311"/>
    <w:rsid w:val="00F14C52"/>
    <w:rsid w:val="00F14FFB"/>
    <w:rsid w:val="00F15A48"/>
    <w:rsid w:val="00F17DA9"/>
    <w:rsid w:val="00F214E0"/>
    <w:rsid w:val="00F274F0"/>
    <w:rsid w:val="00F27CB5"/>
    <w:rsid w:val="00F3275E"/>
    <w:rsid w:val="00F32B01"/>
    <w:rsid w:val="00F374E2"/>
    <w:rsid w:val="00F41E2A"/>
    <w:rsid w:val="00F4407E"/>
    <w:rsid w:val="00F4463A"/>
    <w:rsid w:val="00F46D6F"/>
    <w:rsid w:val="00F50E3B"/>
    <w:rsid w:val="00F51C68"/>
    <w:rsid w:val="00F571CF"/>
    <w:rsid w:val="00F6291C"/>
    <w:rsid w:val="00F6395E"/>
    <w:rsid w:val="00F72F06"/>
    <w:rsid w:val="00F73BCD"/>
    <w:rsid w:val="00F74FC1"/>
    <w:rsid w:val="00F75ECE"/>
    <w:rsid w:val="00F76856"/>
    <w:rsid w:val="00F90C4C"/>
    <w:rsid w:val="00F91820"/>
    <w:rsid w:val="00F92B1D"/>
    <w:rsid w:val="00F962FA"/>
    <w:rsid w:val="00F96357"/>
    <w:rsid w:val="00F978BD"/>
    <w:rsid w:val="00FA3416"/>
    <w:rsid w:val="00FA64F9"/>
    <w:rsid w:val="00FB69E4"/>
    <w:rsid w:val="00FC0138"/>
    <w:rsid w:val="00FC0899"/>
    <w:rsid w:val="00FC7D6D"/>
    <w:rsid w:val="00FD2C26"/>
    <w:rsid w:val="00FD366B"/>
    <w:rsid w:val="00FD3691"/>
    <w:rsid w:val="00FD3BDB"/>
    <w:rsid w:val="00FD6580"/>
    <w:rsid w:val="00FE1C50"/>
    <w:rsid w:val="00FE7DB8"/>
    <w:rsid w:val="00FF1E82"/>
    <w:rsid w:val="00FF28EF"/>
    <w:rsid w:val="00FF2D66"/>
    <w:rsid w:val="00FF4200"/>
    <w:rsid w:val="00FF5031"/>
    <w:rsid w:val="00FF5144"/>
    <w:rsid w:val="00FF577A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7F9A7C"/>
  <w15:docId w15:val="{5ABCD289-68C9-4CED-BB9B-39775DB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44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7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7F"/>
    <w:rPr>
      <w:rFonts w:ascii="Tahoma" w:eastAsia="Times New Roman" w:hAnsi="Tahoma" w:cs="Tahoma"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26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63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5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5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4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FF50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8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B28D-C3EE-45F5-92A0-B7AC2971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Transcore Link Logistics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Campbell-Jones, Karen</dc:creator>
  <cp:lastModifiedBy>Tam, Wesley</cp:lastModifiedBy>
  <cp:revision>4</cp:revision>
  <cp:lastPrinted>2015-01-12T14:51:00Z</cp:lastPrinted>
  <dcterms:created xsi:type="dcterms:W3CDTF">2021-02-12T19:42:00Z</dcterms:created>
  <dcterms:modified xsi:type="dcterms:W3CDTF">2021-02-17T15:40:00Z</dcterms:modified>
</cp:coreProperties>
</file>